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FD" w:rsidRPr="003922AF" w:rsidRDefault="005716FD" w:rsidP="009851AC">
      <w:pPr>
        <w:jc w:val="center"/>
        <w:rPr>
          <w:rFonts w:asciiTheme="majorHAnsi" w:hAnsiTheme="majorHAnsi" w:cstheme="majorHAnsi"/>
          <w:b/>
          <w:sz w:val="28"/>
          <w:szCs w:val="28"/>
        </w:rPr>
      </w:pPr>
      <w:r w:rsidRPr="003922AF">
        <w:rPr>
          <w:rFonts w:asciiTheme="majorHAnsi" w:hAnsiTheme="majorHAnsi" w:cstheme="majorHAnsi"/>
          <w:b/>
          <w:sz w:val="28"/>
          <w:szCs w:val="28"/>
        </w:rPr>
        <w:t>Bilan de comité de suivi individuel</w:t>
      </w:r>
    </w:p>
    <w:p w:rsidR="005716FD" w:rsidRPr="003922AF" w:rsidRDefault="005716FD"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 xml:space="preserve">Date : </w:t>
      </w:r>
    </w:p>
    <w:p w:rsidR="009851AC" w:rsidRPr="003922AF" w:rsidRDefault="009851AC" w:rsidP="009851AC">
      <w:pPr>
        <w:jc w:val="both"/>
        <w:rPr>
          <w:rFonts w:asciiTheme="majorHAnsi" w:hAnsiTheme="majorHAnsi" w:cstheme="majorHAnsi"/>
          <w:smallCaps/>
          <w:sz w:val="24"/>
          <w:szCs w:val="24"/>
        </w:rPr>
      </w:pPr>
    </w:p>
    <w:p w:rsidR="009851AC" w:rsidRPr="003922AF" w:rsidRDefault="009851AC" w:rsidP="009851AC">
      <w:pPr>
        <w:jc w:val="both"/>
        <w:rPr>
          <w:rFonts w:asciiTheme="majorHAnsi" w:hAnsiTheme="majorHAnsi" w:cstheme="majorHAnsi"/>
          <w:b/>
          <w:smallCaps/>
          <w:sz w:val="24"/>
          <w:szCs w:val="24"/>
        </w:rPr>
      </w:pPr>
      <w:r w:rsidRPr="003922AF">
        <w:rPr>
          <w:rFonts w:asciiTheme="majorHAnsi" w:hAnsiTheme="majorHAnsi" w:cstheme="majorHAnsi"/>
          <w:b/>
          <w:smallCaps/>
          <w:sz w:val="24"/>
          <w:szCs w:val="24"/>
        </w:rPr>
        <w:t>Doctorant</w:t>
      </w:r>
      <w:r w:rsidR="00AC4741" w:rsidRPr="003922AF">
        <w:rPr>
          <w:rFonts w:asciiTheme="majorHAnsi" w:hAnsiTheme="majorHAnsi" w:cstheme="majorHAnsi"/>
          <w:b/>
          <w:smallCaps/>
          <w:sz w:val="24"/>
          <w:szCs w:val="24"/>
        </w:rPr>
        <w:t>·</w:t>
      </w:r>
      <w:r w:rsidRPr="003922AF">
        <w:rPr>
          <w:rFonts w:asciiTheme="majorHAnsi" w:hAnsiTheme="majorHAnsi" w:cstheme="majorHAnsi"/>
          <w:b/>
          <w:smallCaps/>
          <w:sz w:val="24"/>
          <w:szCs w:val="24"/>
        </w:rPr>
        <w:t>e</w:t>
      </w:r>
    </w:p>
    <w:p w:rsidR="009851AC" w:rsidRPr="003922AF" w:rsidRDefault="009851AC" w:rsidP="009851AC">
      <w:pPr>
        <w:jc w:val="both"/>
        <w:rPr>
          <w:rFonts w:asciiTheme="majorHAnsi" w:hAnsiTheme="majorHAnsi" w:cstheme="majorHAnsi"/>
          <w:sz w:val="24"/>
          <w:szCs w:val="24"/>
        </w:rPr>
      </w:pPr>
    </w:p>
    <w:p w:rsidR="00005741" w:rsidRPr="003922AF" w:rsidRDefault="00005741" w:rsidP="009851AC">
      <w:pPr>
        <w:jc w:val="both"/>
        <w:rPr>
          <w:rFonts w:asciiTheme="majorHAnsi" w:eastAsia="Calibri" w:hAnsiTheme="majorHAnsi" w:cstheme="majorHAnsi"/>
          <w:sz w:val="24"/>
          <w:szCs w:val="24"/>
          <w:lang w:eastAsia="en-US"/>
        </w:rPr>
      </w:pPr>
      <w:r w:rsidRPr="003922AF">
        <w:rPr>
          <w:rFonts w:asciiTheme="majorHAnsi" w:hAnsiTheme="majorHAnsi" w:cstheme="majorHAnsi"/>
          <w:sz w:val="24"/>
          <w:szCs w:val="24"/>
        </w:rPr>
        <w:t>Nom :</w:t>
      </w:r>
      <w:r w:rsidRPr="003922AF">
        <w:rPr>
          <w:rFonts w:asciiTheme="majorHAnsi" w:hAnsiTheme="majorHAnsi" w:cstheme="majorHAnsi"/>
          <w:sz w:val="24"/>
          <w:szCs w:val="24"/>
        </w:rPr>
        <w:tab/>
      </w:r>
      <w:r w:rsidRPr="003922AF">
        <w:rPr>
          <w:rFonts w:asciiTheme="majorHAnsi" w:hAnsiTheme="majorHAnsi" w:cstheme="majorHAnsi"/>
          <w:sz w:val="24"/>
          <w:szCs w:val="24"/>
        </w:rPr>
        <w:tab/>
      </w:r>
      <w:r w:rsidRPr="003922AF">
        <w:rPr>
          <w:rFonts w:asciiTheme="majorHAnsi" w:hAnsiTheme="majorHAnsi" w:cstheme="majorHAnsi"/>
          <w:sz w:val="24"/>
          <w:szCs w:val="24"/>
        </w:rPr>
        <w:tab/>
      </w:r>
      <w:r w:rsidRPr="003922AF">
        <w:rPr>
          <w:rFonts w:asciiTheme="majorHAnsi" w:hAnsiTheme="majorHAnsi" w:cstheme="majorHAnsi"/>
          <w:sz w:val="24"/>
          <w:szCs w:val="24"/>
        </w:rPr>
        <w:tab/>
      </w:r>
      <w:r w:rsidRPr="003922AF">
        <w:rPr>
          <w:rFonts w:asciiTheme="majorHAnsi" w:hAnsiTheme="majorHAnsi" w:cstheme="majorHAnsi"/>
          <w:sz w:val="24"/>
          <w:szCs w:val="24"/>
        </w:rPr>
        <w:tab/>
      </w:r>
      <w:r w:rsidRPr="003922AF">
        <w:rPr>
          <w:rFonts w:asciiTheme="majorHAnsi" w:hAnsiTheme="majorHAnsi" w:cstheme="majorHAnsi"/>
          <w:sz w:val="24"/>
          <w:szCs w:val="24"/>
        </w:rPr>
        <w:tab/>
      </w:r>
      <w:r w:rsidRPr="003922AF">
        <w:rPr>
          <w:rFonts w:asciiTheme="majorHAnsi" w:hAnsiTheme="majorHAnsi" w:cstheme="majorHAnsi"/>
          <w:sz w:val="24"/>
          <w:szCs w:val="24"/>
        </w:rPr>
        <w:tab/>
        <w:t xml:space="preserve">Prénom : </w:t>
      </w:r>
    </w:p>
    <w:p w:rsidR="00005741" w:rsidRPr="003922AF" w:rsidRDefault="00005741" w:rsidP="009851AC">
      <w:pPr>
        <w:tabs>
          <w:tab w:val="right" w:leader="dot" w:pos="9000"/>
        </w:tabs>
        <w:jc w:val="both"/>
        <w:rPr>
          <w:rFonts w:asciiTheme="majorHAnsi" w:hAnsiTheme="majorHAnsi" w:cstheme="majorHAnsi"/>
          <w:bCs/>
          <w:sz w:val="24"/>
          <w:szCs w:val="24"/>
        </w:rPr>
      </w:pPr>
      <w:r w:rsidRPr="003922AF">
        <w:rPr>
          <w:rFonts w:asciiTheme="majorHAnsi" w:eastAsia="Calibri" w:hAnsiTheme="majorHAnsi" w:cstheme="majorHAnsi"/>
          <w:sz w:val="24"/>
          <w:szCs w:val="24"/>
          <w:lang w:eastAsia="en-US"/>
        </w:rPr>
        <w:t xml:space="preserve">Courriel :  </w:t>
      </w:r>
    </w:p>
    <w:p w:rsidR="00005741" w:rsidRPr="003922AF" w:rsidRDefault="00005741" w:rsidP="009851AC">
      <w:pPr>
        <w:tabs>
          <w:tab w:val="right" w:leader="dot" w:pos="9000"/>
        </w:tabs>
        <w:jc w:val="both"/>
        <w:rPr>
          <w:rFonts w:asciiTheme="majorHAnsi" w:eastAsia="Calibri" w:hAnsiTheme="majorHAnsi" w:cstheme="majorHAnsi"/>
          <w:sz w:val="24"/>
          <w:szCs w:val="24"/>
          <w:lang w:eastAsia="en-US"/>
        </w:rPr>
      </w:pPr>
      <w:r w:rsidRPr="003922AF">
        <w:rPr>
          <w:rFonts w:asciiTheme="majorHAnsi" w:hAnsiTheme="majorHAnsi" w:cstheme="majorHAnsi"/>
          <w:bCs/>
          <w:sz w:val="24"/>
          <w:szCs w:val="24"/>
        </w:rPr>
        <w:t>Date de 1</w:t>
      </w:r>
      <w:r w:rsidRPr="003922AF">
        <w:rPr>
          <w:rFonts w:asciiTheme="majorHAnsi" w:hAnsiTheme="majorHAnsi" w:cstheme="majorHAnsi"/>
          <w:bCs/>
          <w:sz w:val="24"/>
          <w:szCs w:val="24"/>
          <w:vertAlign w:val="superscript"/>
        </w:rPr>
        <w:t>re</w:t>
      </w:r>
      <w:r w:rsidRPr="003922AF">
        <w:rPr>
          <w:rFonts w:asciiTheme="majorHAnsi" w:hAnsiTheme="majorHAnsi" w:cstheme="majorHAnsi"/>
          <w:bCs/>
          <w:sz w:val="24"/>
          <w:szCs w:val="24"/>
        </w:rPr>
        <w:t xml:space="preserve"> inscription en thèse :                             Année de thèse :     1     2     3     4     5     6</w:t>
      </w: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Intitulé de la thèse :</w:t>
      </w:r>
    </w:p>
    <w:p w:rsidR="00005741" w:rsidRPr="003922AF" w:rsidRDefault="00005741"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Thèse financée :    OUI</w:t>
      </w:r>
      <w:r w:rsidRPr="003922AF">
        <w:rPr>
          <w:rFonts w:asciiTheme="majorHAnsi" w:hAnsiTheme="majorHAnsi" w:cstheme="majorHAnsi"/>
          <w:sz w:val="24"/>
          <w:szCs w:val="24"/>
        </w:rPr>
        <w:tab/>
        <w:t>NON</w:t>
      </w: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 xml:space="preserve">Si OUI, précisez le type de financement et sa durée : </w:t>
      </w:r>
    </w:p>
    <w:p w:rsidR="005716FD" w:rsidRPr="003922AF" w:rsidRDefault="005716FD"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 xml:space="preserve">Si NON, le </w:t>
      </w:r>
      <w:r w:rsidR="00E458DD" w:rsidRPr="003922AF">
        <w:rPr>
          <w:rFonts w:asciiTheme="majorHAnsi" w:hAnsiTheme="majorHAnsi" w:cstheme="majorHAnsi"/>
          <w:sz w:val="24"/>
          <w:szCs w:val="24"/>
        </w:rPr>
        <w:t>doctorant</w:t>
      </w:r>
      <w:r w:rsidRPr="003922AF">
        <w:rPr>
          <w:rFonts w:asciiTheme="majorHAnsi" w:hAnsiTheme="majorHAnsi" w:cstheme="majorHAnsi"/>
          <w:sz w:val="24"/>
          <w:szCs w:val="24"/>
        </w:rPr>
        <w:t xml:space="preserve"> </w:t>
      </w:r>
      <w:proofErr w:type="spellStart"/>
      <w:r w:rsidRPr="003922AF">
        <w:rPr>
          <w:rFonts w:asciiTheme="majorHAnsi" w:hAnsiTheme="majorHAnsi" w:cstheme="majorHAnsi"/>
          <w:sz w:val="24"/>
          <w:szCs w:val="24"/>
        </w:rPr>
        <w:t>a</w:t>
      </w:r>
      <w:r w:rsidR="00DE4E7A" w:rsidRPr="003922AF">
        <w:rPr>
          <w:rFonts w:asciiTheme="majorHAnsi" w:hAnsiTheme="majorHAnsi" w:cstheme="majorHAnsi"/>
          <w:sz w:val="24"/>
          <w:szCs w:val="24"/>
        </w:rPr>
        <w:t xml:space="preserve"> </w:t>
      </w:r>
      <w:r w:rsidRPr="003922AF">
        <w:rPr>
          <w:rFonts w:asciiTheme="majorHAnsi" w:hAnsiTheme="majorHAnsi" w:cstheme="majorHAnsi"/>
          <w:sz w:val="24"/>
          <w:szCs w:val="24"/>
        </w:rPr>
        <w:t>t</w:t>
      </w:r>
      <w:proofErr w:type="spellEnd"/>
      <w:r w:rsidRPr="003922AF">
        <w:rPr>
          <w:rFonts w:asciiTheme="majorHAnsi" w:hAnsiTheme="majorHAnsi" w:cstheme="majorHAnsi"/>
          <w:sz w:val="24"/>
          <w:szCs w:val="24"/>
        </w:rPr>
        <w:t>-il un emploi en plus de son activité de recherche ?    OUI</w:t>
      </w:r>
      <w:r w:rsidRPr="003922AF">
        <w:rPr>
          <w:rFonts w:asciiTheme="majorHAnsi" w:hAnsiTheme="majorHAnsi" w:cstheme="majorHAnsi"/>
          <w:sz w:val="24"/>
          <w:szCs w:val="24"/>
        </w:rPr>
        <w:tab/>
        <w:t>NON</w:t>
      </w: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 xml:space="preserve">Lequel ? (Préciser le temps travaillé par mois) : </w:t>
      </w:r>
    </w:p>
    <w:p w:rsidR="00C63EEF" w:rsidRPr="003922AF" w:rsidRDefault="00C63EEF" w:rsidP="00C63EEF">
      <w:pPr>
        <w:jc w:val="both"/>
        <w:rPr>
          <w:rFonts w:asciiTheme="majorHAnsi" w:hAnsiTheme="majorHAnsi" w:cstheme="majorHAnsi"/>
          <w:sz w:val="24"/>
          <w:szCs w:val="24"/>
        </w:rPr>
      </w:pPr>
    </w:p>
    <w:p w:rsidR="00077999" w:rsidRPr="003922AF" w:rsidRDefault="00077999" w:rsidP="00077999">
      <w:pPr>
        <w:jc w:val="both"/>
        <w:rPr>
          <w:rFonts w:asciiTheme="majorHAnsi" w:eastAsia="Wingdings" w:hAnsiTheme="majorHAnsi" w:cstheme="majorHAnsi"/>
          <w:sz w:val="24"/>
          <w:szCs w:val="24"/>
        </w:rPr>
      </w:pPr>
      <w:r w:rsidRPr="00DE1CB4">
        <w:rPr>
          <w:rFonts w:asciiTheme="majorHAnsi" w:eastAsia="Wingdings" w:hAnsiTheme="majorHAnsi" w:cstheme="majorHAnsi"/>
          <w:b/>
          <w:sz w:val="24"/>
          <w:szCs w:val="24"/>
        </w:rPr>
        <w:t>Formations</w:t>
      </w:r>
      <w:r w:rsidRPr="003922AF">
        <w:rPr>
          <w:rFonts w:asciiTheme="majorHAnsi" w:eastAsia="Wingdings" w:hAnsiTheme="majorHAnsi" w:cstheme="majorHAnsi"/>
          <w:sz w:val="24"/>
          <w:szCs w:val="24"/>
        </w:rPr>
        <w:t xml:space="preserve"> </w:t>
      </w:r>
      <w:r w:rsidR="00D93F9A" w:rsidRPr="00D93F9A">
        <w:rPr>
          <w:rFonts w:asciiTheme="majorHAnsi" w:eastAsia="Wingdings" w:hAnsiTheme="majorHAnsi" w:cstheme="majorHAnsi"/>
          <w:b/>
          <w:sz w:val="24"/>
          <w:szCs w:val="24"/>
        </w:rPr>
        <w:t>collectives</w:t>
      </w:r>
      <w:r w:rsidR="00D93F9A">
        <w:rPr>
          <w:rFonts w:asciiTheme="majorHAnsi" w:eastAsia="Wingdings" w:hAnsiTheme="majorHAnsi" w:cstheme="majorHAnsi"/>
          <w:sz w:val="24"/>
          <w:szCs w:val="24"/>
        </w:rPr>
        <w:t xml:space="preserve"> </w:t>
      </w:r>
      <w:r w:rsidRPr="003922AF">
        <w:rPr>
          <w:rFonts w:asciiTheme="majorHAnsi" w:eastAsia="Wingdings" w:hAnsiTheme="majorHAnsi" w:cstheme="majorHAnsi"/>
          <w:sz w:val="24"/>
          <w:szCs w:val="24"/>
        </w:rPr>
        <w:t>suivies durant l’année (en accord avec le plan de formation de l’ED540):</w:t>
      </w:r>
    </w:p>
    <w:p w:rsidR="00077999" w:rsidRPr="003922AF" w:rsidRDefault="00077999" w:rsidP="00077999">
      <w:pPr>
        <w:jc w:val="both"/>
        <w:rPr>
          <w:rFonts w:asciiTheme="majorHAnsi" w:eastAsia="Wingdings" w:hAnsiTheme="majorHAnsi" w:cstheme="majorHAnsi"/>
          <w:sz w:val="24"/>
          <w:szCs w:val="24"/>
        </w:rPr>
      </w:pPr>
    </w:p>
    <w:p w:rsidR="00077999" w:rsidRPr="003922AF" w:rsidRDefault="00077999" w:rsidP="00077999">
      <w:pPr>
        <w:jc w:val="both"/>
        <w:rPr>
          <w:rFonts w:asciiTheme="majorHAnsi" w:eastAsia="Wingdings" w:hAnsiTheme="majorHAnsi" w:cstheme="majorHAnsi"/>
          <w:sz w:val="24"/>
          <w:szCs w:val="24"/>
        </w:rPr>
      </w:pPr>
    </w:p>
    <w:tbl>
      <w:tblPr>
        <w:tblStyle w:val="Grilledutableau"/>
        <w:tblW w:w="11055" w:type="dxa"/>
        <w:tblInd w:w="-714" w:type="dxa"/>
        <w:tblLook w:val="04A0" w:firstRow="1" w:lastRow="0" w:firstColumn="1" w:lastColumn="0" w:noHBand="0" w:noVBand="1"/>
      </w:tblPr>
      <w:tblGrid>
        <w:gridCol w:w="7613"/>
        <w:gridCol w:w="3442"/>
      </w:tblGrid>
      <w:tr w:rsidR="00DE1CB4" w:rsidRPr="003922AF" w:rsidTr="00DE1CB4">
        <w:trPr>
          <w:trHeight w:val="597"/>
        </w:trPr>
        <w:tc>
          <w:tcPr>
            <w:tcW w:w="7613" w:type="dxa"/>
          </w:tcPr>
          <w:p w:rsidR="00DE1CB4" w:rsidRPr="003922AF" w:rsidRDefault="00DE1CB4" w:rsidP="00077999">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Intitulé et Description</w:t>
            </w:r>
          </w:p>
        </w:tc>
        <w:tc>
          <w:tcPr>
            <w:tcW w:w="3442" w:type="dxa"/>
          </w:tcPr>
          <w:p w:rsidR="00DE1CB4" w:rsidRPr="003922AF" w:rsidRDefault="00DE1CB4" w:rsidP="00077999">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Compétences acquises </w:t>
            </w:r>
            <w:r w:rsidRPr="003922AF">
              <w:rPr>
                <w:rFonts w:asciiTheme="majorHAnsi" w:eastAsia="Wingdings" w:hAnsiTheme="majorHAnsi" w:cstheme="majorHAnsi"/>
                <w:sz w:val="20"/>
                <w:szCs w:val="20"/>
              </w:rPr>
              <w:t>(*)</w:t>
            </w:r>
          </w:p>
          <w:p w:rsidR="00DE1CB4" w:rsidRPr="003922AF" w:rsidRDefault="00DE1CB4" w:rsidP="00077999">
            <w:pPr>
              <w:jc w:val="both"/>
              <w:rPr>
                <w:rFonts w:asciiTheme="majorHAnsi" w:eastAsia="Wingdings" w:hAnsiTheme="majorHAnsi" w:cstheme="majorHAnsi"/>
                <w:sz w:val="20"/>
                <w:szCs w:val="20"/>
              </w:rPr>
            </w:pPr>
            <w:r w:rsidRPr="003922AF">
              <w:rPr>
                <w:rFonts w:asciiTheme="majorHAnsi" w:eastAsia="Wingdings" w:hAnsiTheme="majorHAnsi" w:cstheme="majorHAnsi"/>
                <w:sz w:val="20"/>
                <w:szCs w:val="20"/>
              </w:rPr>
              <w:t>* voir annexe</w:t>
            </w:r>
          </w:p>
        </w:tc>
      </w:tr>
      <w:tr w:rsidR="00DE1CB4" w:rsidRPr="003922AF" w:rsidTr="00ED0168">
        <w:trPr>
          <w:trHeight w:val="1800"/>
        </w:trPr>
        <w:tc>
          <w:tcPr>
            <w:tcW w:w="7613" w:type="dxa"/>
          </w:tcPr>
          <w:p w:rsidR="00DE1CB4" w:rsidRDefault="00DE1CB4"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w:t>
            </w:r>
          </w:p>
          <w:p w:rsidR="00DE1CB4" w:rsidRPr="003922AF" w:rsidRDefault="00DE1CB4"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w:t>
            </w:r>
          </w:p>
        </w:tc>
        <w:tc>
          <w:tcPr>
            <w:tcW w:w="3442" w:type="dxa"/>
          </w:tcPr>
          <w:p w:rsidR="00DE1CB4" w:rsidRDefault="00DE1CB4"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w:t>
            </w:r>
          </w:p>
          <w:p w:rsidR="00DE1CB4" w:rsidRDefault="00DE1CB4"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w:t>
            </w:r>
          </w:p>
          <w:p w:rsidR="00DE1CB4" w:rsidRPr="003922AF" w:rsidRDefault="00DE1CB4" w:rsidP="00077999">
            <w:pPr>
              <w:jc w:val="both"/>
              <w:rPr>
                <w:rFonts w:asciiTheme="majorHAnsi" w:eastAsia="Wingdings" w:hAnsiTheme="majorHAnsi" w:cstheme="majorHAnsi"/>
                <w:sz w:val="24"/>
                <w:szCs w:val="24"/>
              </w:rPr>
            </w:pPr>
          </w:p>
        </w:tc>
      </w:tr>
    </w:tbl>
    <w:p w:rsidR="00077999" w:rsidRDefault="00077999"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r w:rsidRPr="00D93F9A">
        <w:rPr>
          <w:rFonts w:asciiTheme="majorHAnsi" w:eastAsia="Wingdings" w:hAnsiTheme="majorHAnsi" w:cstheme="majorHAnsi"/>
          <w:b/>
          <w:sz w:val="24"/>
          <w:szCs w:val="24"/>
        </w:rPr>
        <w:t>Publications</w:t>
      </w:r>
      <w:r>
        <w:rPr>
          <w:rFonts w:asciiTheme="majorHAnsi" w:eastAsia="Wingdings" w:hAnsiTheme="majorHAnsi" w:cstheme="majorHAnsi"/>
          <w:sz w:val="24"/>
          <w:szCs w:val="24"/>
        </w:rPr>
        <w:t xml:space="preserve">, </w:t>
      </w:r>
      <w:r w:rsidRPr="00D93F9A">
        <w:rPr>
          <w:rFonts w:asciiTheme="majorHAnsi" w:eastAsia="Wingdings" w:hAnsiTheme="majorHAnsi" w:cstheme="majorHAnsi"/>
          <w:b/>
          <w:sz w:val="24"/>
          <w:szCs w:val="24"/>
        </w:rPr>
        <w:t>participations</w:t>
      </w:r>
      <w:r>
        <w:rPr>
          <w:rFonts w:asciiTheme="majorHAnsi" w:eastAsia="Wingdings" w:hAnsiTheme="majorHAnsi" w:cstheme="majorHAnsi"/>
          <w:sz w:val="24"/>
          <w:szCs w:val="24"/>
        </w:rPr>
        <w:t xml:space="preserve"> à des colloques et à des manifestations scientifiques : </w:t>
      </w:r>
    </w:p>
    <w:p w:rsidR="00D93F9A" w:rsidRDefault="00D93F9A"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 xml:space="preserve">- </w:t>
      </w:r>
    </w:p>
    <w:p w:rsidR="00D93F9A" w:rsidRDefault="00D93F9A" w:rsidP="00077999">
      <w:pPr>
        <w:jc w:val="both"/>
        <w:rPr>
          <w:rFonts w:asciiTheme="majorHAnsi" w:eastAsia="Wingdings" w:hAnsiTheme="majorHAnsi" w:cstheme="majorHAnsi"/>
          <w:sz w:val="24"/>
          <w:szCs w:val="24"/>
        </w:rPr>
      </w:pPr>
      <w:r>
        <w:rPr>
          <w:rFonts w:asciiTheme="majorHAnsi" w:eastAsia="Wingdings" w:hAnsiTheme="majorHAnsi" w:cstheme="majorHAnsi"/>
          <w:sz w:val="24"/>
          <w:szCs w:val="24"/>
        </w:rPr>
        <w:t xml:space="preserve">- </w:t>
      </w: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Default="00D93F9A" w:rsidP="00077999">
      <w:pPr>
        <w:jc w:val="both"/>
        <w:rPr>
          <w:rFonts w:asciiTheme="majorHAnsi" w:eastAsia="Wingdings" w:hAnsiTheme="majorHAnsi" w:cstheme="majorHAnsi"/>
          <w:sz w:val="24"/>
          <w:szCs w:val="24"/>
        </w:rPr>
      </w:pPr>
    </w:p>
    <w:p w:rsidR="00D93F9A" w:rsidRPr="003922AF" w:rsidRDefault="00D93F9A" w:rsidP="00077999">
      <w:pPr>
        <w:jc w:val="both"/>
        <w:rPr>
          <w:rFonts w:asciiTheme="majorHAnsi" w:eastAsia="Wingdings" w:hAnsiTheme="majorHAnsi" w:cstheme="majorHAnsi"/>
          <w:sz w:val="24"/>
          <w:szCs w:val="24"/>
        </w:rPr>
      </w:pPr>
    </w:p>
    <w:p w:rsidR="00DE1CB4" w:rsidRDefault="00DE1CB4" w:rsidP="009851AC">
      <w:pPr>
        <w:jc w:val="both"/>
        <w:rPr>
          <w:rFonts w:asciiTheme="majorHAnsi" w:eastAsia="Wingdings" w:hAnsiTheme="majorHAnsi" w:cstheme="majorHAnsi"/>
          <w:b/>
          <w:sz w:val="24"/>
          <w:szCs w:val="24"/>
        </w:rPr>
      </w:pPr>
    </w:p>
    <w:p w:rsidR="00005741" w:rsidRPr="003922AF" w:rsidRDefault="00005741" w:rsidP="009851AC">
      <w:pPr>
        <w:jc w:val="both"/>
        <w:rPr>
          <w:rFonts w:asciiTheme="majorHAnsi" w:eastAsia="Wingdings" w:hAnsiTheme="majorHAnsi" w:cstheme="majorHAnsi"/>
          <w:b/>
          <w:sz w:val="24"/>
          <w:szCs w:val="24"/>
        </w:rPr>
      </w:pPr>
      <w:r w:rsidRPr="003922AF">
        <w:rPr>
          <w:rFonts w:asciiTheme="majorHAnsi" w:eastAsia="Wingdings" w:hAnsiTheme="majorHAnsi" w:cstheme="majorHAnsi"/>
          <w:b/>
          <w:sz w:val="24"/>
          <w:szCs w:val="24"/>
        </w:rPr>
        <w:lastRenderedPageBreak/>
        <w:t>COMPOSITION DU COMITÉ DE SUIVI INDIVIDUEL</w:t>
      </w:r>
    </w:p>
    <w:p w:rsidR="00005741" w:rsidRPr="003922AF" w:rsidRDefault="00005741" w:rsidP="009851AC">
      <w:pPr>
        <w:jc w:val="both"/>
        <w:rPr>
          <w:rFonts w:asciiTheme="majorHAnsi" w:eastAsia="Wingdings" w:hAnsiTheme="majorHAnsi" w:cstheme="majorHAnsi"/>
          <w:sz w:val="24"/>
          <w:szCs w:val="24"/>
        </w:rPr>
      </w:pPr>
    </w:p>
    <w:p w:rsidR="009851AC" w:rsidRPr="003922AF" w:rsidRDefault="009851AC" w:rsidP="009851AC">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Membres internes à l’unité : </w:t>
      </w:r>
    </w:p>
    <w:p w:rsidR="009851AC" w:rsidRPr="003922AF" w:rsidRDefault="009851AC" w:rsidP="009851AC">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ab/>
      </w:r>
      <w:r w:rsidRPr="003922AF">
        <w:rPr>
          <w:rFonts w:asciiTheme="majorHAnsi" w:eastAsia="Wingdings" w:hAnsiTheme="majorHAnsi" w:cstheme="majorHAnsi"/>
          <w:sz w:val="24"/>
          <w:szCs w:val="24"/>
        </w:rPr>
        <w:tab/>
      </w:r>
    </w:p>
    <w:tbl>
      <w:tblPr>
        <w:tblStyle w:val="Grilledutableau"/>
        <w:tblW w:w="0" w:type="auto"/>
        <w:tblLook w:val="04A0" w:firstRow="1" w:lastRow="0" w:firstColumn="1" w:lastColumn="0" w:noHBand="0" w:noVBand="1"/>
      </w:tblPr>
      <w:tblGrid>
        <w:gridCol w:w="6516"/>
        <w:gridCol w:w="3106"/>
      </w:tblGrid>
      <w:tr w:rsidR="009851AC" w:rsidRPr="003922AF" w:rsidTr="009851AC">
        <w:tc>
          <w:tcPr>
            <w:tcW w:w="6516" w:type="dxa"/>
          </w:tcPr>
          <w:p w:rsidR="009851AC" w:rsidRPr="003922AF" w:rsidRDefault="009851AC" w:rsidP="009851AC">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w:t>
            </w:r>
          </w:p>
        </w:tc>
        <w:tc>
          <w:tcPr>
            <w:tcW w:w="3106" w:type="dxa"/>
          </w:tcPr>
          <w:p w:rsidR="009851AC" w:rsidRPr="003922AF" w:rsidRDefault="009851AC" w:rsidP="009851AC">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HDR :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32"/>
                <w:szCs w:val="24"/>
              </w:rPr>
              <w:t xml:space="preserve"> </w:t>
            </w:r>
            <w:r w:rsidRPr="003922AF">
              <w:rPr>
                <w:rFonts w:asciiTheme="majorHAnsi" w:eastAsia="Wingdings" w:hAnsiTheme="majorHAnsi" w:cstheme="majorHAnsi"/>
                <w:sz w:val="24"/>
                <w:szCs w:val="24"/>
              </w:rPr>
              <w:t xml:space="preserve">oui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24"/>
                <w:szCs w:val="24"/>
              </w:rPr>
              <w:t>non</w:t>
            </w:r>
          </w:p>
        </w:tc>
      </w:tr>
      <w:tr w:rsidR="009851AC" w:rsidRPr="003922AF" w:rsidTr="009851AC">
        <w:tc>
          <w:tcPr>
            <w:tcW w:w="6516" w:type="dxa"/>
          </w:tcPr>
          <w:p w:rsidR="009851AC" w:rsidRPr="003922AF" w:rsidRDefault="009851AC" w:rsidP="009851AC">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w:t>
            </w:r>
          </w:p>
        </w:tc>
        <w:tc>
          <w:tcPr>
            <w:tcW w:w="3106" w:type="dxa"/>
          </w:tcPr>
          <w:p w:rsidR="009851AC" w:rsidRPr="003922AF" w:rsidRDefault="009851AC" w:rsidP="009851AC">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HDR :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32"/>
                <w:szCs w:val="24"/>
              </w:rPr>
              <w:t xml:space="preserve"> </w:t>
            </w:r>
            <w:r w:rsidRPr="003922AF">
              <w:rPr>
                <w:rFonts w:asciiTheme="majorHAnsi" w:eastAsia="Wingdings" w:hAnsiTheme="majorHAnsi" w:cstheme="majorHAnsi"/>
                <w:sz w:val="24"/>
                <w:szCs w:val="24"/>
              </w:rPr>
              <w:t xml:space="preserve">oui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24"/>
                <w:szCs w:val="24"/>
              </w:rPr>
              <w:t>non</w:t>
            </w:r>
          </w:p>
        </w:tc>
      </w:tr>
    </w:tbl>
    <w:p w:rsidR="00005741" w:rsidRPr="003922AF" w:rsidRDefault="009851AC" w:rsidP="003922AF">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ab/>
      </w:r>
      <w:r w:rsidRPr="003922AF">
        <w:rPr>
          <w:rFonts w:asciiTheme="majorHAnsi" w:eastAsia="Wingdings" w:hAnsiTheme="majorHAnsi" w:cstheme="majorHAnsi"/>
          <w:sz w:val="24"/>
          <w:szCs w:val="24"/>
        </w:rPr>
        <w:tab/>
      </w:r>
    </w:p>
    <w:p w:rsidR="00AC00FF" w:rsidRPr="003922AF" w:rsidRDefault="009851AC" w:rsidP="009851AC">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Membres externes à l’unité</w:t>
      </w:r>
      <w:r w:rsidR="00AC00FF" w:rsidRPr="003922AF">
        <w:rPr>
          <w:rFonts w:asciiTheme="majorHAnsi" w:eastAsia="Wingdings" w:hAnsiTheme="majorHAnsi" w:cstheme="majorHAnsi"/>
          <w:sz w:val="24"/>
          <w:szCs w:val="24"/>
        </w:rPr>
        <w:t xml:space="preserve">: </w:t>
      </w:r>
    </w:p>
    <w:p w:rsidR="009851AC" w:rsidRPr="003922AF" w:rsidRDefault="00AC00FF" w:rsidP="009851AC">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w:t>
      </w:r>
      <w:r w:rsidR="009851AC" w:rsidRPr="003922AF">
        <w:rPr>
          <w:rFonts w:asciiTheme="majorHAnsi" w:eastAsia="Wingdings" w:hAnsiTheme="majorHAnsi" w:cstheme="majorHAnsi"/>
          <w:sz w:val="24"/>
          <w:szCs w:val="24"/>
        </w:rPr>
        <w:t>précise</w:t>
      </w:r>
      <w:r w:rsidRPr="003922AF">
        <w:rPr>
          <w:rFonts w:asciiTheme="majorHAnsi" w:eastAsia="Wingdings" w:hAnsiTheme="majorHAnsi" w:cstheme="majorHAnsi"/>
          <w:sz w:val="24"/>
          <w:szCs w:val="24"/>
        </w:rPr>
        <w:t>r</w:t>
      </w:r>
      <w:r w:rsidR="009851AC" w:rsidRPr="003922AF">
        <w:rPr>
          <w:rFonts w:asciiTheme="majorHAnsi" w:eastAsia="Wingdings" w:hAnsiTheme="majorHAnsi" w:cstheme="majorHAnsi"/>
          <w:sz w:val="24"/>
          <w:szCs w:val="24"/>
        </w:rPr>
        <w:t xml:space="preserve"> unité de recherche, établissement</w:t>
      </w:r>
      <w:r w:rsidRPr="003922AF">
        <w:rPr>
          <w:rFonts w:asciiTheme="majorHAnsi" w:eastAsia="Wingdings" w:hAnsiTheme="majorHAnsi" w:cstheme="majorHAnsi"/>
          <w:sz w:val="24"/>
          <w:szCs w:val="24"/>
        </w:rPr>
        <w:t>)</w:t>
      </w:r>
    </w:p>
    <w:p w:rsidR="00005741" w:rsidRPr="003922AF" w:rsidRDefault="00005741" w:rsidP="009851AC">
      <w:pPr>
        <w:jc w:val="both"/>
        <w:rPr>
          <w:rFonts w:asciiTheme="majorHAnsi" w:eastAsia="Wingdings" w:hAnsiTheme="majorHAnsi" w:cstheme="majorHAnsi"/>
          <w:sz w:val="24"/>
          <w:szCs w:val="24"/>
        </w:rPr>
      </w:pPr>
    </w:p>
    <w:tbl>
      <w:tblPr>
        <w:tblStyle w:val="Grilledutableau"/>
        <w:tblW w:w="0" w:type="auto"/>
        <w:tblLook w:val="04A0" w:firstRow="1" w:lastRow="0" w:firstColumn="1" w:lastColumn="0" w:noHBand="0" w:noVBand="1"/>
      </w:tblPr>
      <w:tblGrid>
        <w:gridCol w:w="6516"/>
        <w:gridCol w:w="3106"/>
      </w:tblGrid>
      <w:tr w:rsidR="009851AC" w:rsidRPr="003922AF" w:rsidTr="00C837DE">
        <w:tc>
          <w:tcPr>
            <w:tcW w:w="6516" w:type="dxa"/>
          </w:tcPr>
          <w:p w:rsidR="009851AC" w:rsidRPr="003922AF" w:rsidRDefault="009851AC" w:rsidP="00C837DE">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w:t>
            </w:r>
          </w:p>
        </w:tc>
        <w:tc>
          <w:tcPr>
            <w:tcW w:w="3106" w:type="dxa"/>
          </w:tcPr>
          <w:p w:rsidR="009851AC" w:rsidRPr="003922AF" w:rsidRDefault="009851AC" w:rsidP="00C837DE">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HDR :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32"/>
                <w:szCs w:val="24"/>
              </w:rPr>
              <w:t xml:space="preserve"> </w:t>
            </w:r>
            <w:r w:rsidRPr="003922AF">
              <w:rPr>
                <w:rFonts w:asciiTheme="majorHAnsi" w:eastAsia="Wingdings" w:hAnsiTheme="majorHAnsi" w:cstheme="majorHAnsi"/>
                <w:sz w:val="24"/>
                <w:szCs w:val="24"/>
              </w:rPr>
              <w:t xml:space="preserve">oui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24"/>
                <w:szCs w:val="24"/>
              </w:rPr>
              <w:t>non</w:t>
            </w:r>
          </w:p>
        </w:tc>
      </w:tr>
      <w:tr w:rsidR="009851AC" w:rsidRPr="003922AF" w:rsidTr="00C837DE">
        <w:tc>
          <w:tcPr>
            <w:tcW w:w="6516" w:type="dxa"/>
          </w:tcPr>
          <w:p w:rsidR="009851AC" w:rsidRPr="003922AF" w:rsidRDefault="009851AC" w:rsidP="00C837DE">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w:t>
            </w:r>
          </w:p>
        </w:tc>
        <w:tc>
          <w:tcPr>
            <w:tcW w:w="3106" w:type="dxa"/>
          </w:tcPr>
          <w:p w:rsidR="009851AC" w:rsidRPr="003922AF" w:rsidRDefault="009851AC" w:rsidP="00C837DE">
            <w:pPr>
              <w:tabs>
                <w:tab w:val="left" w:pos="307"/>
                <w:tab w:val="right" w:pos="9632"/>
              </w:tabs>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HDR :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32"/>
                <w:szCs w:val="24"/>
              </w:rPr>
              <w:t xml:space="preserve"> </w:t>
            </w:r>
            <w:r w:rsidRPr="003922AF">
              <w:rPr>
                <w:rFonts w:asciiTheme="majorHAnsi" w:eastAsia="Wingdings" w:hAnsiTheme="majorHAnsi" w:cstheme="majorHAnsi"/>
                <w:sz w:val="24"/>
                <w:szCs w:val="24"/>
              </w:rPr>
              <w:t xml:space="preserve">oui </w:t>
            </w:r>
            <w:r w:rsidRPr="003922AF">
              <w:rPr>
                <w:rFonts w:asciiTheme="majorHAnsi" w:eastAsia="Wingdings" w:hAnsiTheme="majorHAnsi" w:cstheme="majorHAnsi"/>
                <w:sz w:val="32"/>
                <w:szCs w:val="24"/>
              </w:rPr>
              <w:sym w:font="Symbol" w:char="F07F"/>
            </w:r>
            <w:r w:rsidRPr="003922AF">
              <w:rPr>
                <w:rFonts w:asciiTheme="majorHAnsi" w:eastAsia="Wingdings" w:hAnsiTheme="majorHAnsi" w:cstheme="majorHAnsi"/>
                <w:sz w:val="24"/>
                <w:szCs w:val="24"/>
              </w:rPr>
              <w:t>non</w:t>
            </w:r>
          </w:p>
        </w:tc>
      </w:tr>
    </w:tbl>
    <w:p w:rsidR="009851AC" w:rsidRPr="003922AF" w:rsidRDefault="009851AC" w:rsidP="009851AC">
      <w:pPr>
        <w:jc w:val="both"/>
        <w:rPr>
          <w:rFonts w:asciiTheme="majorHAnsi" w:eastAsia="Wingdings" w:hAnsiTheme="majorHAnsi" w:cstheme="majorHAnsi"/>
          <w:sz w:val="24"/>
          <w:szCs w:val="24"/>
        </w:rPr>
      </w:pPr>
    </w:p>
    <w:p w:rsidR="009851AC" w:rsidRPr="00D7631A" w:rsidRDefault="00005741" w:rsidP="009851AC">
      <w:pPr>
        <w:jc w:val="both"/>
        <w:rPr>
          <w:rFonts w:asciiTheme="majorHAnsi" w:eastAsia="Wingdings" w:hAnsiTheme="majorHAnsi" w:cstheme="majorHAnsi"/>
          <w:sz w:val="24"/>
          <w:szCs w:val="24"/>
        </w:rPr>
      </w:pPr>
      <w:r w:rsidRPr="003922AF">
        <w:rPr>
          <w:rFonts w:asciiTheme="majorHAnsi" w:eastAsia="Wingdings" w:hAnsiTheme="majorHAnsi" w:cstheme="majorHAnsi"/>
          <w:sz w:val="24"/>
          <w:szCs w:val="24"/>
        </w:rPr>
        <w:t xml:space="preserve">(Il est rappelé qu’au moins un membre du </w:t>
      </w:r>
      <w:r w:rsidR="00E458DD" w:rsidRPr="003922AF">
        <w:rPr>
          <w:rFonts w:asciiTheme="majorHAnsi" w:eastAsia="Wingdings" w:hAnsiTheme="majorHAnsi" w:cstheme="majorHAnsi"/>
          <w:sz w:val="24"/>
          <w:szCs w:val="24"/>
        </w:rPr>
        <w:t>comité de suivi</w:t>
      </w:r>
      <w:r w:rsidRPr="003922AF">
        <w:rPr>
          <w:rFonts w:asciiTheme="majorHAnsi" w:eastAsia="Wingdings" w:hAnsiTheme="majorHAnsi" w:cstheme="majorHAnsi"/>
          <w:sz w:val="24"/>
          <w:szCs w:val="24"/>
        </w:rPr>
        <w:t xml:space="preserve"> doit être HDR</w:t>
      </w:r>
      <w:r w:rsidR="005716FD" w:rsidRPr="003922AF">
        <w:rPr>
          <w:rFonts w:asciiTheme="majorHAnsi" w:eastAsia="Wingdings" w:hAnsiTheme="majorHAnsi" w:cstheme="majorHAnsi"/>
          <w:sz w:val="24"/>
          <w:szCs w:val="24"/>
        </w:rPr>
        <w:t xml:space="preserve"> et qu’au moins un membre doit être externe à l’unité de recherche</w:t>
      </w:r>
      <w:r w:rsidR="0059385F">
        <w:rPr>
          <w:rFonts w:asciiTheme="majorHAnsi" w:eastAsia="Wingdings" w:hAnsiTheme="majorHAnsi" w:cstheme="majorHAnsi"/>
          <w:sz w:val="24"/>
          <w:szCs w:val="24"/>
        </w:rPr>
        <w:t>)</w:t>
      </w:r>
      <w:r w:rsidR="00C66BC4">
        <w:rPr>
          <w:rFonts w:asciiTheme="majorHAnsi" w:eastAsia="Wingdings" w:hAnsiTheme="majorHAnsi" w:cstheme="majorHAnsi"/>
          <w:sz w:val="24"/>
          <w:szCs w:val="24"/>
        </w:rPr>
        <w:t xml:space="preserve">. </w:t>
      </w:r>
      <w:bookmarkStart w:id="0" w:name="_GoBack"/>
      <w:bookmarkEnd w:id="0"/>
    </w:p>
    <w:p w:rsidR="009851AC" w:rsidRPr="003922AF" w:rsidRDefault="009851AC" w:rsidP="009851AC">
      <w:pPr>
        <w:jc w:val="both"/>
        <w:rPr>
          <w:rFonts w:asciiTheme="majorHAnsi" w:hAnsiTheme="majorHAnsi" w:cstheme="majorHAnsi"/>
          <w:b/>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b/>
          <w:sz w:val="24"/>
          <w:szCs w:val="24"/>
        </w:rPr>
        <w:t>BILAN</w:t>
      </w:r>
    </w:p>
    <w:p w:rsidR="00005741" w:rsidRPr="003922AF" w:rsidRDefault="00005741" w:rsidP="009851AC">
      <w:pPr>
        <w:jc w:val="both"/>
        <w:rPr>
          <w:rFonts w:asciiTheme="majorHAnsi" w:hAnsiTheme="majorHAnsi" w:cstheme="majorHAnsi"/>
          <w:bCs/>
          <w:sz w:val="24"/>
          <w:szCs w:val="24"/>
        </w:rPr>
      </w:pPr>
      <w:r w:rsidRPr="003922AF">
        <w:rPr>
          <w:rFonts w:asciiTheme="majorHAnsi" w:hAnsiTheme="majorHAnsi" w:cstheme="majorHAnsi"/>
          <w:bCs/>
          <w:sz w:val="24"/>
          <w:szCs w:val="24"/>
        </w:rPr>
        <w:t xml:space="preserve">1/ Points abordés pendant le </w:t>
      </w:r>
      <w:r w:rsidR="009851AC" w:rsidRPr="003922AF">
        <w:rPr>
          <w:rFonts w:asciiTheme="majorHAnsi" w:hAnsiTheme="majorHAnsi" w:cstheme="majorHAnsi"/>
          <w:bCs/>
          <w:sz w:val="24"/>
          <w:szCs w:val="24"/>
        </w:rPr>
        <w:t>comité de suivi</w:t>
      </w:r>
    </w:p>
    <w:p w:rsidR="00005741" w:rsidRPr="003922AF" w:rsidRDefault="00005741"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2/ Recommandations faites au doctorant</w:t>
      </w:r>
      <w:r w:rsidR="00E458DD" w:rsidRPr="003922AF">
        <w:rPr>
          <w:rFonts w:asciiTheme="majorHAnsi" w:hAnsiTheme="majorHAnsi" w:cstheme="majorHAnsi"/>
          <w:sz w:val="24"/>
          <w:szCs w:val="24"/>
        </w:rPr>
        <w:t xml:space="preserve"> ou</w:t>
      </w:r>
      <w:r w:rsidR="00FE4C17" w:rsidRPr="003922AF">
        <w:rPr>
          <w:rFonts w:asciiTheme="majorHAnsi" w:hAnsiTheme="majorHAnsi" w:cstheme="majorHAnsi"/>
          <w:sz w:val="24"/>
          <w:szCs w:val="24"/>
        </w:rPr>
        <w:t xml:space="preserve"> à la doctorante</w:t>
      </w:r>
      <w:r w:rsidRPr="003922AF">
        <w:rPr>
          <w:rFonts w:asciiTheme="majorHAnsi" w:hAnsiTheme="majorHAnsi" w:cstheme="majorHAnsi"/>
          <w:sz w:val="24"/>
          <w:szCs w:val="24"/>
        </w:rPr>
        <w:t xml:space="preserve"> pendant le </w:t>
      </w:r>
      <w:r w:rsidR="00E458DD" w:rsidRPr="003922AF">
        <w:rPr>
          <w:rFonts w:asciiTheme="majorHAnsi" w:hAnsiTheme="majorHAnsi" w:cstheme="majorHAnsi"/>
          <w:sz w:val="24"/>
          <w:szCs w:val="24"/>
        </w:rPr>
        <w:t>comité de suivi</w:t>
      </w:r>
    </w:p>
    <w:p w:rsidR="00005741" w:rsidRPr="003922AF" w:rsidRDefault="00005741"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9851AC" w:rsidRPr="003922AF" w:rsidRDefault="009851AC" w:rsidP="009851AC">
      <w:pPr>
        <w:jc w:val="both"/>
        <w:rPr>
          <w:rFonts w:asciiTheme="majorHAnsi" w:hAnsiTheme="majorHAnsi" w:cstheme="majorHAnsi"/>
          <w:sz w:val="24"/>
          <w:szCs w:val="24"/>
        </w:rPr>
      </w:pPr>
    </w:p>
    <w:p w:rsidR="00005741" w:rsidRPr="003922AF" w:rsidRDefault="00005741" w:rsidP="009851AC">
      <w:pPr>
        <w:jc w:val="both"/>
        <w:rPr>
          <w:rFonts w:asciiTheme="majorHAnsi" w:hAnsiTheme="majorHAnsi" w:cstheme="majorHAnsi"/>
          <w:sz w:val="24"/>
          <w:szCs w:val="24"/>
        </w:rPr>
      </w:pPr>
      <w:r w:rsidRPr="003922AF">
        <w:rPr>
          <w:rFonts w:asciiTheme="majorHAnsi" w:hAnsiTheme="majorHAnsi" w:cstheme="majorHAnsi"/>
          <w:sz w:val="24"/>
          <w:szCs w:val="24"/>
        </w:rPr>
        <w:t>3/ Avis</w:t>
      </w:r>
      <w:r w:rsidRPr="003922AF">
        <w:rPr>
          <w:rFonts w:asciiTheme="majorHAnsi" w:hAnsiTheme="majorHAnsi" w:cstheme="majorHAnsi"/>
          <w:sz w:val="24"/>
          <w:szCs w:val="24"/>
        </w:rPr>
        <w:tab/>
        <w:t xml:space="preserve">FAVORABLE </w:t>
      </w:r>
      <w:r w:rsidRPr="003922AF">
        <w:rPr>
          <w:rFonts w:asciiTheme="majorHAnsi" w:hAnsiTheme="majorHAnsi" w:cstheme="majorHAnsi"/>
          <w:sz w:val="24"/>
          <w:szCs w:val="24"/>
        </w:rPr>
        <w:tab/>
      </w:r>
      <w:r w:rsidRPr="003922AF">
        <w:rPr>
          <w:rFonts w:asciiTheme="majorHAnsi" w:hAnsiTheme="majorHAnsi" w:cstheme="majorHAnsi"/>
          <w:sz w:val="24"/>
          <w:szCs w:val="24"/>
        </w:rPr>
        <w:tab/>
        <w:t>RÉSERVÉ</w:t>
      </w:r>
    </w:p>
    <w:p w:rsidR="009851AC" w:rsidRPr="003922AF" w:rsidRDefault="009851AC" w:rsidP="009851AC">
      <w:pPr>
        <w:jc w:val="both"/>
        <w:rPr>
          <w:rFonts w:asciiTheme="majorHAnsi" w:hAnsiTheme="majorHAnsi" w:cstheme="majorHAnsi"/>
          <w:bCs/>
          <w:sz w:val="24"/>
          <w:szCs w:val="24"/>
        </w:rPr>
      </w:pPr>
    </w:p>
    <w:p w:rsidR="009851AC" w:rsidRPr="003922AF" w:rsidRDefault="009851AC" w:rsidP="009851AC">
      <w:pPr>
        <w:jc w:val="both"/>
        <w:rPr>
          <w:rFonts w:asciiTheme="majorHAnsi" w:hAnsiTheme="majorHAnsi" w:cstheme="majorHAnsi"/>
          <w:bCs/>
          <w:sz w:val="24"/>
          <w:szCs w:val="24"/>
        </w:rPr>
      </w:pPr>
    </w:p>
    <w:p w:rsidR="009851AC" w:rsidRPr="003922AF" w:rsidRDefault="009851AC" w:rsidP="009851AC">
      <w:pPr>
        <w:jc w:val="both"/>
        <w:rPr>
          <w:rFonts w:asciiTheme="majorHAnsi" w:hAnsiTheme="majorHAnsi" w:cstheme="majorHAnsi"/>
          <w:bCs/>
          <w:sz w:val="24"/>
          <w:szCs w:val="24"/>
        </w:rPr>
      </w:pPr>
    </w:p>
    <w:p w:rsidR="00005741" w:rsidRPr="003922AF" w:rsidRDefault="00005741" w:rsidP="009851AC">
      <w:pPr>
        <w:jc w:val="both"/>
        <w:rPr>
          <w:rFonts w:asciiTheme="majorHAnsi" w:hAnsiTheme="majorHAnsi" w:cstheme="majorHAnsi"/>
          <w:bCs/>
          <w:sz w:val="24"/>
          <w:szCs w:val="24"/>
        </w:rPr>
      </w:pPr>
      <w:r w:rsidRPr="003922AF">
        <w:rPr>
          <w:rFonts w:asciiTheme="majorHAnsi" w:hAnsiTheme="majorHAnsi" w:cstheme="majorHAnsi"/>
          <w:bCs/>
          <w:sz w:val="24"/>
          <w:szCs w:val="24"/>
        </w:rPr>
        <w:t xml:space="preserve">Signatures des membres du </w:t>
      </w:r>
      <w:r w:rsidR="00E458DD" w:rsidRPr="003922AF">
        <w:rPr>
          <w:rFonts w:asciiTheme="majorHAnsi" w:hAnsiTheme="majorHAnsi" w:cstheme="majorHAnsi"/>
          <w:bCs/>
          <w:sz w:val="24"/>
          <w:szCs w:val="24"/>
        </w:rPr>
        <w:t>comité de suivi</w:t>
      </w:r>
      <w:r w:rsidRPr="003922AF">
        <w:rPr>
          <w:rFonts w:asciiTheme="majorHAnsi" w:hAnsiTheme="majorHAnsi" w:cstheme="majorHAnsi"/>
          <w:bCs/>
          <w:sz w:val="24"/>
          <w:szCs w:val="24"/>
        </w:rPr>
        <w:t> :</w:t>
      </w:r>
    </w:p>
    <w:p w:rsidR="00005741" w:rsidRPr="003922AF" w:rsidRDefault="00005741" w:rsidP="009851AC">
      <w:pPr>
        <w:jc w:val="both"/>
        <w:rPr>
          <w:rFonts w:asciiTheme="majorHAnsi" w:hAnsiTheme="majorHAnsi" w:cstheme="majorHAnsi"/>
          <w:bCs/>
          <w:sz w:val="24"/>
          <w:szCs w:val="24"/>
        </w:rPr>
      </w:pPr>
    </w:p>
    <w:p w:rsidR="00005741" w:rsidRPr="003922AF" w:rsidRDefault="00005741" w:rsidP="009851AC">
      <w:pPr>
        <w:jc w:val="both"/>
        <w:rPr>
          <w:rFonts w:asciiTheme="majorHAnsi" w:hAnsiTheme="majorHAnsi" w:cstheme="majorHAnsi"/>
          <w:bCs/>
          <w:sz w:val="24"/>
          <w:szCs w:val="24"/>
        </w:rPr>
      </w:pPr>
      <w:r w:rsidRPr="003922AF">
        <w:rPr>
          <w:rFonts w:asciiTheme="majorHAnsi" w:hAnsiTheme="majorHAnsi" w:cstheme="majorHAnsi"/>
          <w:bCs/>
          <w:sz w:val="24"/>
          <w:szCs w:val="24"/>
        </w:rPr>
        <w:t>Signature du doctorant</w:t>
      </w:r>
      <w:r w:rsidR="00E458DD" w:rsidRPr="003922AF">
        <w:rPr>
          <w:rFonts w:asciiTheme="majorHAnsi" w:hAnsiTheme="majorHAnsi" w:cstheme="majorHAnsi"/>
          <w:bCs/>
          <w:sz w:val="24"/>
          <w:szCs w:val="24"/>
        </w:rPr>
        <w:t xml:space="preserve"> ou </w:t>
      </w:r>
      <w:r w:rsidR="00FE4C17" w:rsidRPr="003922AF">
        <w:rPr>
          <w:rFonts w:asciiTheme="majorHAnsi" w:hAnsiTheme="majorHAnsi" w:cstheme="majorHAnsi"/>
          <w:bCs/>
          <w:sz w:val="24"/>
          <w:szCs w:val="24"/>
        </w:rPr>
        <w:t>de la doctorante</w:t>
      </w:r>
      <w:r w:rsidRPr="003922AF">
        <w:rPr>
          <w:rFonts w:asciiTheme="majorHAnsi" w:hAnsiTheme="majorHAnsi" w:cstheme="majorHAnsi"/>
          <w:bCs/>
          <w:sz w:val="24"/>
          <w:szCs w:val="24"/>
        </w:rPr>
        <w:t> :</w:t>
      </w:r>
    </w:p>
    <w:p w:rsidR="009851AC" w:rsidRPr="003922AF" w:rsidRDefault="009851AC" w:rsidP="009851AC">
      <w:pPr>
        <w:jc w:val="both"/>
        <w:rPr>
          <w:rFonts w:asciiTheme="majorHAnsi" w:hAnsiTheme="majorHAnsi" w:cstheme="majorHAnsi"/>
          <w:bCs/>
          <w:sz w:val="24"/>
          <w:szCs w:val="24"/>
          <w:highlight w:val="yellow"/>
        </w:rPr>
      </w:pPr>
    </w:p>
    <w:p w:rsidR="009851AC" w:rsidRDefault="009851AC" w:rsidP="009851AC">
      <w:pPr>
        <w:jc w:val="both"/>
        <w:rPr>
          <w:rFonts w:asciiTheme="majorHAnsi" w:hAnsiTheme="majorHAnsi" w:cstheme="majorHAnsi"/>
          <w:bCs/>
          <w:sz w:val="24"/>
          <w:szCs w:val="24"/>
        </w:rPr>
      </w:pPr>
      <w:r w:rsidRPr="003922AF">
        <w:rPr>
          <w:rFonts w:asciiTheme="majorHAnsi" w:hAnsiTheme="majorHAnsi" w:cstheme="majorHAnsi"/>
          <w:bCs/>
          <w:sz w:val="24"/>
          <w:szCs w:val="24"/>
        </w:rPr>
        <w:t>Signature de la directrice</w:t>
      </w:r>
      <w:r w:rsidR="00E458DD" w:rsidRPr="003922AF">
        <w:rPr>
          <w:rFonts w:asciiTheme="majorHAnsi" w:hAnsiTheme="majorHAnsi" w:cstheme="majorHAnsi"/>
          <w:bCs/>
          <w:sz w:val="24"/>
          <w:szCs w:val="24"/>
        </w:rPr>
        <w:t xml:space="preserve"> ou </w:t>
      </w:r>
      <w:r w:rsidRPr="003922AF">
        <w:rPr>
          <w:rFonts w:asciiTheme="majorHAnsi" w:hAnsiTheme="majorHAnsi" w:cstheme="majorHAnsi"/>
          <w:bCs/>
          <w:sz w:val="24"/>
          <w:szCs w:val="24"/>
        </w:rPr>
        <w:t xml:space="preserve">du directeur de thèse : </w:t>
      </w:r>
    </w:p>
    <w:p w:rsidR="00D7631A" w:rsidRDefault="00D7631A" w:rsidP="009851AC">
      <w:pPr>
        <w:jc w:val="both"/>
        <w:rPr>
          <w:rFonts w:asciiTheme="majorHAnsi" w:hAnsiTheme="majorHAnsi" w:cstheme="majorHAnsi"/>
          <w:bCs/>
          <w:sz w:val="24"/>
          <w:szCs w:val="24"/>
        </w:rPr>
      </w:pPr>
    </w:p>
    <w:p w:rsidR="00D7631A" w:rsidRPr="003922AF" w:rsidRDefault="00D7631A" w:rsidP="009851AC">
      <w:pPr>
        <w:jc w:val="both"/>
        <w:rPr>
          <w:rFonts w:asciiTheme="majorHAnsi" w:hAnsiTheme="majorHAnsi" w:cstheme="majorHAnsi"/>
          <w:bCs/>
          <w:sz w:val="24"/>
          <w:szCs w:val="24"/>
        </w:rPr>
      </w:pPr>
      <w:proofErr w:type="spellStart"/>
      <w:r>
        <w:rPr>
          <w:rFonts w:asciiTheme="majorHAnsi" w:hAnsiTheme="majorHAnsi" w:cstheme="majorHAnsi"/>
          <w:bCs/>
          <w:sz w:val="24"/>
          <w:szCs w:val="24"/>
        </w:rPr>
        <w:t>Eventuellement</w:t>
      </w:r>
      <w:proofErr w:type="spellEnd"/>
      <w:r>
        <w:rPr>
          <w:rFonts w:asciiTheme="majorHAnsi" w:hAnsiTheme="majorHAnsi" w:cstheme="majorHAnsi"/>
          <w:bCs/>
          <w:sz w:val="24"/>
          <w:szCs w:val="24"/>
        </w:rPr>
        <w:t>, signature de la co-directrice ou du co-directeur de thèse :</w:t>
      </w:r>
    </w:p>
    <w:p w:rsidR="00005741" w:rsidRPr="003922AF" w:rsidRDefault="00005741" w:rsidP="009851AC">
      <w:pPr>
        <w:jc w:val="both"/>
        <w:rPr>
          <w:rFonts w:asciiTheme="majorHAnsi" w:hAnsiTheme="majorHAnsi" w:cstheme="majorHAnsi"/>
          <w:sz w:val="24"/>
          <w:szCs w:val="24"/>
        </w:rPr>
      </w:pPr>
    </w:p>
    <w:p w:rsidR="00077999" w:rsidRPr="003922AF" w:rsidRDefault="00077999">
      <w:pPr>
        <w:rPr>
          <w:rFonts w:asciiTheme="majorHAnsi" w:hAnsiTheme="majorHAnsi" w:cstheme="majorHAnsi"/>
        </w:rPr>
      </w:pPr>
    </w:p>
    <w:p w:rsidR="00077999" w:rsidRPr="003922AF" w:rsidRDefault="00077999" w:rsidP="00077999">
      <w:pPr>
        <w:pStyle w:val="Paragraphestandard"/>
        <w:jc w:val="both"/>
        <w:rPr>
          <w:rFonts w:asciiTheme="majorHAnsi" w:hAnsiTheme="majorHAnsi" w:cstheme="majorHAnsi"/>
          <w:b/>
          <w:i/>
          <w:color w:val="395058"/>
          <w:sz w:val="20"/>
          <w:szCs w:val="22"/>
        </w:rPr>
      </w:pPr>
      <w:r w:rsidRPr="003922AF">
        <w:rPr>
          <w:rFonts w:asciiTheme="majorHAnsi" w:hAnsiTheme="majorHAnsi" w:cstheme="majorHAnsi"/>
          <w:b/>
          <w:i/>
          <w:color w:val="395058"/>
          <w:sz w:val="20"/>
          <w:szCs w:val="22"/>
        </w:rPr>
        <w:lastRenderedPageBreak/>
        <w:t xml:space="preserve">Les </w:t>
      </w:r>
      <w:proofErr w:type="spellStart"/>
      <w:r w:rsidRPr="003922AF">
        <w:rPr>
          <w:rFonts w:asciiTheme="majorHAnsi" w:hAnsiTheme="majorHAnsi" w:cstheme="majorHAnsi"/>
          <w:b/>
          <w:i/>
          <w:color w:val="395058"/>
          <w:sz w:val="20"/>
          <w:szCs w:val="22"/>
        </w:rPr>
        <w:t>doctorant·es</w:t>
      </w:r>
      <w:proofErr w:type="spellEnd"/>
      <w:r w:rsidRPr="003922AF">
        <w:rPr>
          <w:rFonts w:asciiTheme="majorHAnsi" w:hAnsiTheme="majorHAnsi" w:cstheme="majorHAnsi"/>
          <w:b/>
          <w:i/>
          <w:color w:val="395058"/>
          <w:sz w:val="20"/>
          <w:szCs w:val="22"/>
        </w:rPr>
        <w:t xml:space="preserve"> sont </w:t>
      </w:r>
      <w:proofErr w:type="spellStart"/>
      <w:r w:rsidRPr="003922AF">
        <w:rPr>
          <w:rFonts w:asciiTheme="majorHAnsi" w:hAnsiTheme="majorHAnsi" w:cstheme="majorHAnsi"/>
          <w:b/>
          <w:i/>
          <w:color w:val="395058"/>
          <w:sz w:val="20"/>
          <w:szCs w:val="22"/>
        </w:rPr>
        <w:t>incité·e·s</w:t>
      </w:r>
      <w:proofErr w:type="spellEnd"/>
      <w:r w:rsidRPr="003922AF">
        <w:rPr>
          <w:rFonts w:asciiTheme="majorHAnsi" w:hAnsiTheme="majorHAnsi" w:cstheme="majorHAnsi"/>
          <w:b/>
          <w:i/>
          <w:color w:val="395058"/>
          <w:sz w:val="20"/>
          <w:szCs w:val="22"/>
        </w:rPr>
        <w:t xml:space="preserve"> à identifier, au moment du comité de suivi puis dans le portfolio ADUM, une liste de compétences acquises durant leur parcours doctoral afin de pouvoir les mettre en valeur dans l’élaboration d’un curriculum vitae et pour tout projet d’insertion professionnelle. </w:t>
      </w:r>
    </w:p>
    <w:p w:rsidR="00077999" w:rsidRPr="003922AF" w:rsidRDefault="00077999" w:rsidP="00077999">
      <w:pPr>
        <w:pStyle w:val="Paragraphestandard"/>
        <w:ind w:left="567"/>
        <w:jc w:val="both"/>
        <w:rPr>
          <w:rFonts w:asciiTheme="majorHAnsi" w:hAnsiTheme="majorHAnsi" w:cstheme="majorHAnsi"/>
          <w:b/>
          <w:i/>
          <w:color w:val="395058"/>
          <w:sz w:val="20"/>
          <w:szCs w:val="22"/>
        </w:rPr>
      </w:pP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Ces compétences, acquises durant le doctorat, ont été définies dans le Répertoire national des compétences professionnelles autour de six blocs</w:t>
      </w:r>
      <w:r w:rsidR="005050A8">
        <w:rPr>
          <w:rFonts w:asciiTheme="majorHAnsi" w:hAnsiTheme="majorHAnsi" w:cstheme="majorHAnsi"/>
          <w:color w:val="395058"/>
          <w:sz w:val="20"/>
          <w:szCs w:val="22"/>
        </w:rPr>
        <w:t> :</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BLOC 1: Conception et élaboration d’une démarche de recherche et développement, d’études et prospective</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BLOC 2 : Mise en œuvre d’une démarche de recherche et développement, d’études et prospective</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BLOC 3  :  Valorisation et transfert des résultats d’une démarche R&amp;D, d’études et prospective</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BLOC 4  : Veille scientifique et technologique à l’échelle internationale</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 xml:space="preserve">BLOC 5  : Formation et diffusion de la culture scientifique et technique </w:t>
      </w:r>
    </w:p>
    <w:p w:rsidR="00077999" w:rsidRPr="003922AF" w:rsidRDefault="00077999" w:rsidP="00077999">
      <w:pPr>
        <w:pStyle w:val="Paragraphestandard"/>
        <w:jc w:val="both"/>
        <w:rPr>
          <w:rFonts w:asciiTheme="majorHAnsi" w:hAnsiTheme="majorHAnsi" w:cstheme="majorHAnsi"/>
          <w:color w:val="395058"/>
          <w:sz w:val="20"/>
          <w:szCs w:val="22"/>
        </w:rPr>
      </w:pPr>
      <w:r w:rsidRPr="003922AF">
        <w:rPr>
          <w:rFonts w:asciiTheme="majorHAnsi" w:hAnsiTheme="majorHAnsi" w:cstheme="majorHAnsi"/>
          <w:color w:val="395058"/>
          <w:sz w:val="20"/>
          <w:szCs w:val="22"/>
        </w:rPr>
        <w:t xml:space="preserve">BLOC 6  : </w:t>
      </w:r>
      <w:bookmarkStart w:id="1" w:name="OLE_LINK1"/>
      <w:bookmarkStart w:id="2" w:name="OLE_LINK2"/>
      <w:r w:rsidRPr="003922AF">
        <w:rPr>
          <w:rFonts w:asciiTheme="majorHAnsi" w:hAnsiTheme="majorHAnsi" w:cstheme="majorHAnsi"/>
          <w:color w:val="395058"/>
          <w:sz w:val="20"/>
          <w:szCs w:val="22"/>
        </w:rPr>
        <w:t>Encadrement d’équipes dédiées à des activités de recherche et  développement, d’études et prospective</w:t>
      </w:r>
      <w:bookmarkEnd w:id="1"/>
      <w:bookmarkEnd w:id="2"/>
    </w:p>
    <w:p w:rsidR="00077999" w:rsidRPr="003922AF" w:rsidRDefault="00077999" w:rsidP="00077999">
      <w:pPr>
        <w:pStyle w:val="Paragraphestandard"/>
        <w:jc w:val="both"/>
        <w:rPr>
          <w:rFonts w:asciiTheme="majorHAnsi" w:hAnsiTheme="majorHAnsi" w:cstheme="majorHAnsi"/>
          <w:b/>
          <w:i/>
          <w:color w:val="395058"/>
          <w:sz w:val="22"/>
          <w:szCs w:val="22"/>
        </w:rPr>
      </w:pPr>
    </w:p>
    <w:p w:rsidR="00077999" w:rsidRPr="003922AF" w:rsidRDefault="00077999" w:rsidP="00077999">
      <w:pPr>
        <w:pStyle w:val="Paragraphestandard"/>
        <w:jc w:val="both"/>
        <w:rPr>
          <w:rFonts w:asciiTheme="majorHAnsi" w:hAnsiTheme="majorHAnsi" w:cstheme="majorHAnsi"/>
          <w:b/>
          <w:i/>
          <w:color w:val="395058"/>
          <w:sz w:val="22"/>
          <w:szCs w:val="22"/>
        </w:rPr>
      </w:pPr>
      <w:r w:rsidRPr="003922AF">
        <w:rPr>
          <w:rFonts w:asciiTheme="majorHAnsi" w:hAnsiTheme="majorHAnsi" w:cstheme="majorHAnsi"/>
          <w:b/>
          <w:i/>
          <w:color w:val="395058"/>
          <w:sz w:val="22"/>
          <w:szCs w:val="22"/>
        </w:rPr>
        <w:t>Exemple de compétences possibles :</w:t>
      </w:r>
    </w:p>
    <w:p w:rsidR="00D52865" w:rsidRPr="005050A8" w:rsidRDefault="00D52865" w:rsidP="00077999">
      <w:pPr>
        <w:pStyle w:val="NormalWeb"/>
        <w:rPr>
          <w:rFonts w:asciiTheme="majorHAnsi" w:hAnsiTheme="majorHAnsi" w:cstheme="majorHAnsi"/>
          <w:color w:val="395058"/>
          <w:sz w:val="20"/>
          <w:szCs w:val="20"/>
        </w:rPr>
      </w:pPr>
      <w:r w:rsidRPr="005050A8">
        <w:rPr>
          <w:rFonts w:asciiTheme="majorHAnsi" w:hAnsiTheme="majorHAnsi" w:cstheme="majorHAnsi"/>
          <w:color w:val="395058"/>
          <w:sz w:val="20"/>
          <w:szCs w:val="20"/>
        </w:rPr>
        <w:t>BLOC 1: Conception et élaboration d’une démarche de recherche et développement, d’études et prospective</w:t>
      </w:r>
    </w:p>
    <w:p w:rsidR="00077999" w:rsidRPr="005050A8" w:rsidRDefault="00077999" w:rsidP="00077999">
      <w:pPr>
        <w:pStyle w:val="NormalWeb"/>
        <w:rPr>
          <w:rFonts w:asciiTheme="majorHAnsi" w:hAnsiTheme="majorHAnsi" w:cstheme="majorHAnsi"/>
          <w:sz w:val="20"/>
          <w:szCs w:val="20"/>
        </w:rPr>
      </w:pPr>
      <w:r w:rsidRPr="005050A8">
        <w:rPr>
          <w:rFonts w:asciiTheme="majorHAnsi" w:hAnsiTheme="majorHAnsi" w:cstheme="majorHAnsi"/>
          <w:sz w:val="20"/>
          <w:szCs w:val="20"/>
        </w:rPr>
        <w:t>Expertise scientifique tant générale que spécifique dans un domaine de recherche</w:t>
      </w:r>
      <w:r w:rsidR="00D52865" w:rsidRPr="005050A8">
        <w:rPr>
          <w:rFonts w:asciiTheme="majorHAnsi" w:hAnsiTheme="majorHAnsi" w:cstheme="majorHAnsi"/>
          <w:sz w:val="20"/>
          <w:szCs w:val="20"/>
        </w:rPr>
        <w:t xml:space="preserve"> (participation à un colloque, à des </w:t>
      </w:r>
      <w:proofErr w:type="spellStart"/>
      <w:r w:rsidR="00D52865" w:rsidRPr="005050A8">
        <w:rPr>
          <w:rFonts w:asciiTheme="majorHAnsi" w:hAnsiTheme="majorHAnsi" w:cstheme="majorHAnsi"/>
          <w:sz w:val="20"/>
          <w:szCs w:val="20"/>
        </w:rPr>
        <w:t>doctoriales</w:t>
      </w:r>
      <w:proofErr w:type="spellEnd"/>
      <w:r w:rsidR="00D52865" w:rsidRPr="005050A8">
        <w:rPr>
          <w:rFonts w:asciiTheme="majorHAnsi" w:hAnsiTheme="majorHAnsi" w:cstheme="majorHAnsi"/>
          <w:sz w:val="20"/>
          <w:szCs w:val="20"/>
        </w:rPr>
        <w:t>), capacité à formuler une problématique innovante de recherche.</w:t>
      </w:r>
    </w:p>
    <w:p w:rsidR="00D52865" w:rsidRPr="005050A8" w:rsidRDefault="00D52865" w:rsidP="00077999">
      <w:pPr>
        <w:pStyle w:val="NormalWeb"/>
        <w:rPr>
          <w:rFonts w:asciiTheme="majorHAnsi" w:hAnsiTheme="majorHAnsi" w:cstheme="majorHAnsi"/>
          <w:sz w:val="20"/>
          <w:szCs w:val="20"/>
        </w:rPr>
      </w:pPr>
      <w:r w:rsidRPr="005050A8">
        <w:rPr>
          <w:rFonts w:asciiTheme="majorHAnsi" w:hAnsiTheme="majorHAnsi" w:cstheme="majorHAnsi"/>
          <w:sz w:val="20"/>
          <w:szCs w:val="20"/>
        </w:rPr>
        <w:t>Mise en œuvre de problématiques de transfert à des fins d’exploitation et valorisation des résultats ou des produits dans des secteurs économiques ou sociaux.</w:t>
      </w:r>
    </w:p>
    <w:p w:rsidR="00D52865" w:rsidRPr="005050A8" w:rsidRDefault="00D52865" w:rsidP="00D52865">
      <w:pPr>
        <w:pStyle w:val="Paragraphestandard"/>
        <w:jc w:val="both"/>
        <w:rPr>
          <w:rFonts w:asciiTheme="majorHAnsi" w:hAnsiTheme="majorHAnsi" w:cstheme="majorHAnsi"/>
          <w:color w:val="395058"/>
          <w:sz w:val="20"/>
          <w:szCs w:val="20"/>
        </w:rPr>
      </w:pPr>
      <w:r w:rsidRPr="005050A8">
        <w:rPr>
          <w:rFonts w:asciiTheme="majorHAnsi" w:hAnsiTheme="majorHAnsi" w:cstheme="majorHAnsi"/>
          <w:color w:val="395058"/>
          <w:sz w:val="20"/>
          <w:szCs w:val="20"/>
        </w:rPr>
        <w:t>BLOC 2 : Mise en œuvre d’une démarche de recherche et développement, d’études et prospective</w:t>
      </w:r>
    </w:p>
    <w:p w:rsidR="00D52865" w:rsidRPr="005050A8" w:rsidRDefault="00D52865" w:rsidP="00D52865">
      <w:pPr>
        <w:pStyle w:val="NormalWeb"/>
        <w:rPr>
          <w:rFonts w:asciiTheme="majorHAnsi" w:hAnsiTheme="majorHAnsi" w:cstheme="majorHAnsi"/>
          <w:sz w:val="20"/>
          <w:szCs w:val="20"/>
        </w:rPr>
      </w:pPr>
      <w:r w:rsidRPr="005050A8">
        <w:rPr>
          <w:rFonts w:asciiTheme="majorHAnsi" w:hAnsiTheme="majorHAnsi" w:cstheme="majorHAnsi"/>
          <w:sz w:val="20"/>
          <w:szCs w:val="20"/>
        </w:rPr>
        <w:t>Récolte et traitement de données (utilisation de logiciels et de bases de données).</w:t>
      </w:r>
    </w:p>
    <w:p w:rsidR="00D52865" w:rsidRPr="005050A8" w:rsidRDefault="00D52865" w:rsidP="00D52865">
      <w:pPr>
        <w:pStyle w:val="NormalWeb"/>
        <w:rPr>
          <w:rFonts w:asciiTheme="majorHAnsi" w:hAnsiTheme="majorHAnsi" w:cstheme="majorHAnsi"/>
          <w:sz w:val="20"/>
          <w:szCs w:val="20"/>
        </w:rPr>
      </w:pPr>
      <w:r w:rsidRPr="005050A8">
        <w:rPr>
          <w:rFonts w:asciiTheme="majorHAnsi" w:hAnsiTheme="majorHAnsi" w:cstheme="majorHAnsi"/>
          <w:sz w:val="20"/>
          <w:szCs w:val="20"/>
        </w:rPr>
        <w:t>Utilisation d’outils numériques et technologiques d’avant-garde à l’échelle internationale.</w:t>
      </w:r>
    </w:p>
    <w:p w:rsidR="00077999" w:rsidRPr="005050A8" w:rsidRDefault="00D52865" w:rsidP="00077999">
      <w:pPr>
        <w:pStyle w:val="NormalWeb"/>
        <w:rPr>
          <w:rFonts w:asciiTheme="majorHAnsi" w:hAnsiTheme="majorHAnsi" w:cstheme="majorHAnsi"/>
          <w:color w:val="395058"/>
          <w:sz w:val="20"/>
          <w:szCs w:val="20"/>
        </w:rPr>
      </w:pPr>
      <w:r w:rsidRPr="005050A8">
        <w:rPr>
          <w:rFonts w:asciiTheme="majorHAnsi" w:hAnsiTheme="majorHAnsi" w:cstheme="majorHAnsi"/>
          <w:color w:val="395058"/>
          <w:sz w:val="20"/>
          <w:szCs w:val="20"/>
        </w:rPr>
        <w:t>BLOC 3 : Valorisation et transfert des résultats d’une démarche R&amp;D, d’études et prospective</w:t>
      </w:r>
    </w:p>
    <w:p w:rsidR="00D52865" w:rsidRPr="005050A8" w:rsidRDefault="00D52865" w:rsidP="00077999">
      <w:pPr>
        <w:pStyle w:val="NormalWeb"/>
        <w:rPr>
          <w:rFonts w:asciiTheme="majorHAnsi" w:hAnsiTheme="majorHAnsi" w:cstheme="majorHAnsi"/>
          <w:sz w:val="20"/>
          <w:szCs w:val="20"/>
        </w:rPr>
      </w:pPr>
      <w:r w:rsidRPr="005050A8">
        <w:rPr>
          <w:rFonts w:asciiTheme="majorHAnsi" w:hAnsiTheme="majorHAnsi" w:cstheme="majorHAnsi"/>
          <w:sz w:val="20"/>
          <w:szCs w:val="20"/>
        </w:rPr>
        <w:t>Respect des principes de déontologie et d’éthique dans la diffusion du savoir (propriété intellectuelle, science ouverte, intégrité scientifique).</w:t>
      </w:r>
    </w:p>
    <w:p w:rsidR="00D52865" w:rsidRPr="005050A8" w:rsidRDefault="00D52865" w:rsidP="00077999">
      <w:pPr>
        <w:pStyle w:val="NormalWeb"/>
        <w:rPr>
          <w:rFonts w:asciiTheme="majorHAnsi" w:hAnsiTheme="majorHAnsi" w:cstheme="majorHAnsi"/>
          <w:color w:val="395058"/>
          <w:sz w:val="20"/>
          <w:szCs w:val="20"/>
        </w:rPr>
      </w:pPr>
      <w:r w:rsidRPr="005050A8">
        <w:rPr>
          <w:rFonts w:asciiTheme="majorHAnsi" w:hAnsiTheme="majorHAnsi" w:cstheme="majorHAnsi"/>
          <w:color w:val="395058"/>
          <w:sz w:val="20"/>
          <w:szCs w:val="20"/>
        </w:rPr>
        <w:t>BLOC 4 : Veille scientifique et technologique à l’échelle internationale</w:t>
      </w:r>
    </w:p>
    <w:p w:rsidR="00D52865" w:rsidRPr="005050A8" w:rsidRDefault="00D52865" w:rsidP="00D52865">
      <w:pPr>
        <w:pStyle w:val="NormalWeb"/>
        <w:rPr>
          <w:rFonts w:asciiTheme="majorHAnsi" w:hAnsiTheme="majorHAnsi" w:cstheme="majorHAnsi"/>
          <w:sz w:val="20"/>
          <w:szCs w:val="20"/>
        </w:rPr>
      </w:pPr>
      <w:r w:rsidRPr="005050A8">
        <w:rPr>
          <w:rFonts w:asciiTheme="majorHAnsi" w:hAnsiTheme="majorHAnsi" w:cstheme="majorHAnsi"/>
          <w:sz w:val="20"/>
          <w:szCs w:val="20"/>
        </w:rPr>
        <w:t>Veille bibliographique à l’échelle internationale (à travers des publications, des séminaires).</w:t>
      </w:r>
    </w:p>
    <w:p w:rsidR="00D52865" w:rsidRPr="005050A8" w:rsidRDefault="00D52865" w:rsidP="00077999">
      <w:pPr>
        <w:pStyle w:val="NormalWeb"/>
        <w:rPr>
          <w:rFonts w:asciiTheme="majorHAnsi" w:hAnsiTheme="majorHAnsi" w:cstheme="majorHAnsi"/>
          <w:color w:val="395058"/>
          <w:sz w:val="20"/>
          <w:szCs w:val="20"/>
        </w:rPr>
      </w:pPr>
      <w:r w:rsidRPr="005050A8">
        <w:rPr>
          <w:rFonts w:asciiTheme="majorHAnsi" w:hAnsiTheme="majorHAnsi" w:cstheme="majorHAnsi"/>
          <w:color w:val="395058"/>
          <w:sz w:val="20"/>
          <w:szCs w:val="20"/>
        </w:rPr>
        <w:t>BLOC 5  : Formation et diffusion de la culture scientifique et technique</w:t>
      </w:r>
    </w:p>
    <w:p w:rsidR="00D52865" w:rsidRPr="005050A8" w:rsidRDefault="005050A8" w:rsidP="00077999">
      <w:pPr>
        <w:pStyle w:val="NormalWeb"/>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Activités de</w:t>
      </w:r>
      <w:r w:rsidR="00D52865" w:rsidRPr="005050A8">
        <w:rPr>
          <w:rFonts w:asciiTheme="majorHAnsi" w:hAnsiTheme="majorHAnsi" w:cstheme="majorHAnsi"/>
          <w:color w:val="000000" w:themeColor="text1"/>
          <w:sz w:val="20"/>
          <w:szCs w:val="20"/>
        </w:rPr>
        <w:t xml:space="preserve"> médiation scientifique et </w:t>
      </w:r>
      <w:r>
        <w:rPr>
          <w:rFonts w:asciiTheme="majorHAnsi" w:hAnsiTheme="majorHAnsi" w:cstheme="majorHAnsi"/>
          <w:color w:val="000000" w:themeColor="text1"/>
          <w:sz w:val="20"/>
          <w:szCs w:val="20"/>
        </w:rPr>
        <w:t>activités</w:t>
      </w:r>
      <w:r w:rsidR="00D52865" w:rsidRPr="005050A8">
        <w:rPr>
          <w:rFonts w:asciiTheme="majorHAnsi" w:hAnsiTheme="majorHAnsi" w:cstheme="majorHAnsi"/>
          <w:color w:val="000000" w:themeColor="text1"/>
          <w:sz w:val="20"/>
          <w:szCs w:val="20"/>
        </w:rPr>
        <w:t xml:space="preserve"> pédagogi</w:t>
      </w:r>
      <w:r>
        <w:rPr>
          <w:rFonts w:asciiTheme="majorHAnsi" w:hAnsiTheme="majorHAnsi" w:cstheme="majorHAnsi"/>
          <w:color w:val="000000" w:themeColor="text1"/>
          <w:sz w:val="20"/>
          <w:szCs w:val="20"/>
        </w:rPr>
        <w:t>qu</w:t>
      </w:r>
      <w:r w:rsidR="00D52865" w:rsidRPr="005050A8">
        <w:rPr>
          <w:rFonts w:asciiTheme="majorHAnsi" w:hAnsiTheme="majorHAnsi" w:cstheme="majorHAnsi"/>
          <w:color w:val="000000" w:themeColor="text1"/>
          <w:sz w:val="20"/>
          <w:szCs w:val="20"/>
        </w:rPr>
        <w:t>e</w:t>
      </w:r>
      <w:r>
        <w:rPr>
          <w:rFonts w:asciiTheme="majorHAnsi" w:hAnsiTheme="majorHAnsi" w:cstheme="majorHAnsi"/>
          <w:color w:val="000000" w:themeColor="text1"/>
          <w:sz w:val="20"/>
          <w:szCs w:val="20"/>
        </w:rPr>
        <w:t>s</w:t>
      </w:r>
      <w:r w:rsidR="00D52865" w:rsidRPr="005050A8">
        <w:rPr>
          <w:rFonts w:asciiTheme="majorHAnsi" w:hAnsiTheme="majorHAnsi" w:cstheme="majorHAnsi"/>
          <w:color w:val="000000" w:themeColor="text1"/>
          <w:sz w:val="20"/>
          <w:szCs w:val="20"/>
        </w:rPr>
        <w:t> : les cours et enseignements, la communication en plusieurs langues de travaux à caractère scientifique en direction de publics différents, à l’écrit comme à l’oral.</w:t>
      </w:r>
    </w:p>
    <w:p w:rsidR="00D52865" w:rsidRPr="005050A8" w:rsidRDefault="00D52865" w:rsidP="00077999">
      <w:pPr>
        <w:pStyle w:val="NormalWeb"/>
        <w:rPr>
          <w:rFonts w:asciiTheme="majorHAnsi" w:hAnsiTheme="majorHAnsi" w:cstheme="majorHAnsi"/>
          <w:color w:val="395058"/>
          <w:sz w:val="20"/>
          <w:szCs w:val="20"/>
        </w:rPr>
      </w:pPr>
      <w:r w:rsidRPr="005050A8">
        <w:rPr>
          <w:rFonts w:asciiTheme="majorHAnsi" w:hAnsiTheme="majorHAnsi" w:cstheme="majorHAnsi"/>
          <w:color w:val="395058"/>
          <w:sz w:val="20"/>
          <w:szCs w:val="20"/>
        </w:rPr>
        <w:t>BLOC 6  :  Encadrement d’équipes dédiées à des activités de recherche et  développement, d’études et prospective</w:t>
      </w:r>
    </w:p>
    <w:p w:rsidR="00D52865" w:rsidRPr="005050A8" w:rsidRDefault="00D52865" w:rsidP="00077999">
      <w:pPr>
        <w:pStyle w:val="NormalWeb"/>
        <w:rPr>
          <w:rFonts w:asciiTheme="majorHAnsi" w:hAnsiTheme="majorHAnsi" w:cstheme="majorHAnsi"/>
          <w:color w:val="000000" w:themeColor="text1"/>
          <w:sz w:val="20"/>
          <w:szCs w:val="20"/>
        </w:rPr>
      </w:pPr>
      <w:r w:rsidRPr="005050A8">
        <w:rPr>
          <w:rFonts w:asciiTheme="majorHAnsi" w:hAnsiTheme="majorHAnsi" w:cstheme="majorHAnsi"/>
          <w:color w:val="000000" w:themeColor="text1"/>
          <w:sz w:val="20"/>
          <w:szCs w:val="20"/>
        </w:rPr>
        <w:t>Animation d’une équipe (encadrement de stagiaires), construction d’un budget.</w:t>
      </w:r>
    </w:p>
    <w:p w:rsidR="00077999" w:rsidRPr="005050A8" w:rsidRDefault="00077999" w:rsidP="00077999">
      <w:pPr>
        <w:pStyle w:val="NormalWeb"/>
        <w:rPr>
          <w:rFonts w:asciiTheme="majorHAnsi" w:hAnsiTheme="majorHAnsi" w:cstheme="majorHAnsi"/>
          <w:sz w:val="20"/>
          <w:szCs w:val="20"/>
        </w:rPr>
      </w:pPr>
      <w:r w:rsidRPr="005050A8">
        <w:rPr>
          <w:rFonts w:asciiTheme="majorHAnsi" w:hAnsiTheme="majorHAnsi" w:cstheme="majorHAnsi"/>
          <w:color w:val="000000" w:themeColor="text1"/>
          <w:sz w:val="20"/>
          <w:szCs w:val="20"/>
        </w:rPr>
        <w:t>Développement de réseaux de coopération scientifiques et professionnels à l’échelle internationale</w:t>
      </w:r>
      <w:r w:rsidR="005050A8">
        <w:rPr>
          <w:rFonts w:asciiTheme="majorHAnsi" w:hAnsiTheme="majorHAnsi" w:cstheme="majorHAnsi"/>
          <w:sz w:val="20"/>
          <w:szCs w:val="20"/>
        </w:rPr>
        <w:t>.</w:t>
      </w:r>
    </w:p>
    <w:p w:rsidR="002A0FB4" w:rsidRPr="00D93F9A" w:rsidRDefault="00077999" w:rsidP="00D93F9A">
      <w:pPr>
        <w:pStyle w:val="Paragraphestandard"/>
        <w:jc w:val="both"/>
        <w:rPr>
          <w:rFonts w:asciiTheme="majorHAnsi" w:hAnsiTheme="majorHAnsi" w:cstheme="majorHAnsi"/>
          <w:color w:val="395058"/>
          <w:sz w:val="22"/>
          <w:szCs w:val="22"/>
        </w:rPr>
      </w:pPr>
      <w:r w:rsidRPr="005050A8">
        <w:rPr>
          <w:rFonts w:asciiTheme="majorHAnsi" w:hAnsiTheme="majorHAnsi" w:cstheme="majorHAnsi"/>
          <w:b/>
          <w:color w:val="395058"/>
          <w:sz w:val="20"/>
          <w:szCs w:val="20"/>
        </w:rPr>
        <w:t>Pour aller plus loin</w:t>
      </w:r>
      <w:r w:rsidRPr="005050A8">
        <w:rPr>
          <w:rFonts w:asciiTheme="majorHAnsi" w:hAnsiTheme="majorHAnsi" w:cstheme="majorHAnsi"/>
          <w:color w:val="395058"/>
          <w:sz w:val="20"/>
          <w:szCs w:val="20"/>
        </w:rPr>
        <w:t xml:space="preserve">: </w:t>
      </w:r>
      <w:hyperlink r:id="rId7" w:history="1">
        <w:r w:rsidRPr="005050A8">
          <w:rPr>
            <w:rStyle w:val="Lienhypertexte"/>
            <w:rFonts w:asciiTheme="majorHAnsi" w:hAnsiTheme="majorHAnsi" w:cstheme="majorHAnsi"/>
            <w:i/>
            <w:sz w:val="20"/>
            <w:szCs w:val="20"/>
          </w:rPr>
          <w:t>France Compétences (fiches nationales de référence, inscrites au Répertoire National des Certifications Professionnelles</w:t>
        </w:r>
      </w:hyperlink>
      <w:r w:rsidRPr="003922AF">
        <w:rPr>
          <w:rFonts w:asciiTheme="majorHAnsi" w:hAnsiTheme="majorHAnsi" w:cstheme="majorHAnsi"/>
          <w:i/>
          <w:color w:val="395058"/>
          <w:sz w:val="22"/>
          <w:szCs w:val="22"/>
        </w:rPr>
        <w:t>)</w:t>
      </w:r>
    </w:p>
    <w:sectPr w:rsidR="002A0FB4" w:rsidRPr="00D93F9A" w:rsidSect="003922AF">
      <w:headerReference w:type="default" r:id="rId8"/>
      <w:pgSz w:w="11900" w:h="16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8D" w:rsidRDefault="00FC588D" w:rsidP="00005741">
      <w:r>
        <w:separator/>
      </w:r>
    </w:p>
  </w:endnote>
  <w:endnote w:type="continuationSeparator" w:id="0">
    <w:p w:rsidR="00FC588D" w:rsidRDefault="00FC588D" w:rsidP="0000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8D" w:rsidRDefault="00FC588D" w:rsidP="00005741">
      <w:r>
        <w:separator/>
      </w:r>
    </w:p>
  </w:footnote>
  <w:footnote w:type="continuationSeparator" w:id="0">
    <w:p w:rsidR="00FC588D" w:rsidRDefault="00FC588D" w:rsidP="0000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1" w:rsidRPr="00A8546B" w:rsidRDefault="005716FD" w:rsidP="005716FD">
    <w:pPr>
      <w:pStyle w:val="bibliographie"/>
      <w:ind w:left="0" w:right="0" w:firstLine="0"/>
      <w:jc w:val="right"/>
      <w:rPr>
        <w:rFonts w:asciiTheme="minorHAnsi" w:hAnsiTheme="minorHAnsi"/>
        <w:b/>
        <w:sz w:val="24"/>
        <w:szCs w:val="24"/>
      </w:rPr>
    </w:pPr>
    <w:r w:rsidRPr="0013635F">
      <w:rPr>
        <w:rFonts w:ascii="Cambria" w:hAnsi="Cambria" w:cs="Arial"/>
        <w:noProof/>
      </w:rPr>
      <w:drawing>
        <wp:anchor distT="0" distB="0" distL="114300" distR="114300" simplePos="0" relativeHeight="251659264" behindDoc="0" locked="0" layoutInCell="1" allowOverlap="1" wp14:anchorId="18B13986" wp14:editId="61F88A1E">
          <wp:simplePos x="0" y="0"/>
          <wp:positionH relativeFrom="column">
            <wp:posOffset>-194945</wp:posOffset>
          </wp:positionH>
          <wp:positionV relativeFrom="paragraph">
            <wp:posOffset>-1727</wp:posOffset>
          </wp:positionV>
          <wp:extent cx="1099914" cy="523769"/>
          <wp:effectExtent l="0" t="0" r="5080" b="0"/>
          <wp:wrapNone/>
          <wp:docPr id="6" name="Image 6" descr="ENS+P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S+PS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914" cy="52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35F">
      <w:rPr>
        <w:rFonts w:ascii="Cambria" w:hAnsi="Cambria" w:cs="Arial"/>
        <w:noProof/>
      </w:rPr>
      <w:drawing>
        <wp:inline distT="0" distB="0" distL="0" distR="0" wp14:anchorId="43C140C2" wp14:editId="67DE245F">
          <wp:extent cx="499034" cy="51816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7131" cy="536959"/>
                  </a:xfrm>
                  <a:prstGeom prst="rect">
                    <a:avLst/>
                  </a:prstGeom>
                </pic:spPr>
              </pic:pic>
            </a:graphicData>
          </a:graphic>
        </wp:inline>
      </w:drawing>
    </w:r>
  </w:p>
  <w:p w:rsidR="00005741" w:rsidRDefault="000057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ECB"/>
    <w:multiLevelType w:val="hybridMultilevel"/>
    <w:tmpl w:val="B66A9E46"/>
    <w:lvl w:ilvl="0" w:tplc="919A6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41"/>
    <w:rsid w:val="00005741"/>
    <w:rsid w:val="00010C47"/>
    <w:rsid w:val="00077999"/>
    <w:rsid w:val="00141851"/>
    <w:rsid w:val="00146DE9"/>
    <w:rsid w:val="001574DA"/>
    <w:rsid w:val="001B1465"/>
    <w:rsid w:val="001F7A4D"/>
    <w:rsid w:val="00227E5D"/>
    <w:rsid w:val="0024729D"/>
    <w:rsid w:val="002809B9"/>
    <w:rsid w:val="002E6F97"/>
    <w:rsid w:val="0033361C"/>
    <w:rsid w:val="00365621"/>
    <w:rsid w:val="003922AF"/>
    <w:rsid w:val="003F71CC"/>
    <w:rsid w:val="00447B11"/>
    <w:rsid w:val="004757D7"/>
    <w:rsid w:val="004824C3"/>
    <w:rsid w:val="00503C38"/>
    <w:rsid w:val="005050A8"/>
    <w:rsid w:val="005711C2"/>
    <w:rsid w:val="005716FD"/>
    <w:rsid w:val="0059385F"/>
    <w:rsid w:val="005B4CBC"/>
    <w:rsid w:val="005B4EF5"/>
    <w:rsid w:val="00620E06"/>
    <w:rsid w:val="0065099C"/>
    <w:rsid w:val="00671095"/>
    <w:rsid w:val="00842510"/>
    <w:rsid w:val="009851AC"/>
    <w:rsid w:val="00AC00FF"/>
    <w:rsid w:val="00AC4741"/>
    <w:rsid w:val="00B12EE0"/>
    <w:rsid w:val="00C05CB4"/>
    <w:rsid w:val="00C63EEF"/>
    <w:rsid w:val="00C66BC4"/>
    <w:rsid w:val="00C8464A"/>
    <w:rsid w:val="00CA568F"/>
    <w:rsid w:val="00CB65B9"/>
    <w:rsid w:val="00D52865"/>
    <w:rsid w:val="00D7631A"/>
    <w:rsid w:val="00D93F9A"/>
    <w:rsid w:val="00DC623B"/>
    <w:rsid w:val="00DD09BE"/>
    <w:rsid w:val="00DE1CB4"/>
    <w:rsid w:val="00DE4E7A"/>
    <w:rsid w:val="00E458DD"/>
    <w:rsid w:val="00E72CB4"/>
    <w:rsid w:val="00F86E22"/>
    <w:rsid w:val="00FC588D"/>
    <w:rsid w:val="00FE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35AC"/>
  <w14:defaultImageDpi w14:val="32767"/>
  <w15:chartTrackingRefBased/>
  <w15:docId w15:val="{3BB946CC-FBEC-C34A-A5AC-2D6B9F12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741"/>
    <w:rPr>
      <w:rFonts w:ascii="Trebuchet MS" w:eastAsia="Times New Roman" w:hAnsi="Trebuchet MS"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005741"/>
    <w:pPr>
      <w:keepLines/>
      <w:autoSpaceDE w:val="0"/>
      <w:autoSpaceDN w:val="0"/>
      <w:adjustRightInd w:val="0"/>
      <w:spacing w:line="360" w:lineRule="auto"/>
      <w:ind w:left="278" w:right="17" w:hanging="278"/>
      <w:jc w:val="both"/>
    </w:pPr>
    <w:rPr>
      <w:rFonts w:cs="Courier New"/>
      <w:szCs w:val="20"/>
    </w:rPr>
  </w:style>
  <w:style w:type="paragraph" w:styleId="En-tte">
    <w:name w:val="header"/>
    <w:basedOn w:val="Normal"/>
    <w:link w:val="En-tteCar"/>
    <w:uiPriority w:val="99"/>
    <w:unhideWhenUsed/>
    <w:rsid w:val="00005741"/>
    <w:pPr>
      <w:tabs>
        <w:tab w:val="center" w:pos="4536"/>
        <w:tab w:val="right" w:pos="9072"/>
      </w:tabs>
    </w:pPr>
  </w:style>
  <w:style w:type="character" w:customStyle="1" w:styleId="En-tteCar">
    <w:name w:val="En-tête Car"/>
    <w:basedOn w:val="Policepardfaut"/>
    <w:link w:val="En-tte"/>
    <w:uiPriority w:val="99"/>
    <w:rsid w:val="00005741"/>
    <w:rPr>
      <w:rFonts w:ascii="Trebuchet MS" w:eastAsia="Times New Roman" w:hAnsi="Trebuchet MS" w:cs="Times New Roman"/>
      <w:sz w:val="18"/>
      <w:szCs w:val="18"/>
      <w:lang w:eastAsia="fr-FR"/>
    </w:rPr>
  </w:style>
  <w:style w:type="paragraph" w:styleId="Pieddepage">
    <w:name w:val="footer"/>
    <w:basedOn w:val="Normal"/>
    <w:link w:val="PieddepageCar"/>
    <w:uiPriority w:val="99"/>
    <w:unhideWhenUsed/>
    <w:rsid w:val="00005741"/>
    <w:pPr>
      <w:tabs>
        <w:tab w:val="center" w:pos="4536"/>
        <w:tab w:val="right" w:pos="9072"/>
      </w:tabs>
    </w:pPr>
  </w:style>
  <w:style w:type="character" w:customStyle="1" w:styleId="PieddepageCar">
    <w:name w:val="Pied de page Car"/>
    <w:basedOn w:val="Policepardfaut"/>
    <w:link w:val="Pieddepage"/>
    <w:uiPriority w:val="99"/>
    <w:rsid w:val="00005741"/>
    <w:rPr>
      <w:rFonts w:ascii="Trebuchet MS" w:eastAsia="Times New Roman" w:hAnsi="Trebuchet MS" w:cs="Times New Roman"/>
      <w:sz w:val="18"/>
      <w:szCs w:val="18"/>
      <w:lang w:eastAsia="fr-FR"/>
    </w:rPr>
  </w:style>
  <w:style w:type="paragraph" w:styleId="Paragraphedeliste">
    <w:name w:val="List Paragraph"/>
    <w:basedOn w:val="Normal"/>
    <w:uiPriority w:val="34"/>
    <w:qFormat/>
    <w:rsid w:val="009851AC"/>
    <w:pPr>
      <w:ind w:left="720"/>
      <w:contextualSpacing/>
    </w:pPr>
  </w:style>
  <w:style w:type="character" w:customStyle="1" w:styleId="apple-converted-space">
    <w:name w:val="apple-converted-space"/>
    <w:basedOn w:val="Policepardfaut"/>
    <w:rsid w:val="009851AC"/>
  </w:style>
  <w:style w:type="table" w:styleId="Grilledutableau">
    <w:name w:val="Table Grid"/>
    <w:basedOn w:val="TableauNormal"/>
    <w:uiPriority w:val="39"/>
    <w:rsid w:val="0098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077999"/>
    <w:pPr>
      <w:autoSpaceDE w:val="0"/>
      <w:autoSpaceDN w:val="0"/>
      <w:adjustRightInd w:val="0"/>
      <w:spacing w:line="288" w:lineRule="auto"/>
      <w:textAlignment w:val="center"/>
    </w:pPr>
    <w:rPr>
      <w:rFonts w:ascii="MinionPro-Regular" w:eastAsia="SimSun" w:hAnsi="MinionPro-Regular" w:cs="MinionPro-Regular"/>
      <w:color w:val="000000"/>
      <w:sz w:val="24"/>
      <w:szCs w:val="24"/>
      <w:lang w:eastAsia="en-US"/>
    </w:rPr>
  </w:style>
  <w:style w:type="character" w:styleId="Lienhypertexte">
    <w:name w:val="Hyperlink"/>
    <w:basedOn w:val="Policepardfaut"/>
    <w:uiPriority w:val="99"/>
    <w:unhideWhenUsed/>
    <w:rsid w:val="00077999"/>
    <w:rPr>
      <w:color w:val="0563C1" w:themeColor="hyperlink"/>
      <w:u w:val="single"/>
    </w:rPr>
  </w:style>
  <w:style w:type="paragraph" w:styleId="NormalWeb">
    <w:name w:val="Normal (Web)"/>
    <w:basedOn w:val="Normal"/>
    <w:uiPriority w:val="99"/>
    <w:unhideWhenUsed/>
    <w:rsid w:val="000779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ompetences.fr/recherche/rncp/31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Guichard</dc:creator>
  <cp:keywords/>
  <dc:description/>
  <cp:lastModifiedBy>Charlotte Guichard</cp:lastModifiedBy>
  <cp:revision>5</cp:revision>
  <dcterms:created xsi:type="dcterms:W3CDTF">2022-11-29T10:58:00Z</dcterms:created>
  <dcterms:modified xsi:type="dcterms:W3CDTF">2022-12-02T09:01:00Z</dcterms:modified>
</cp:coreProperties>
</file>