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5A" w:rsidRDefault="003C5327">
      <w:pPr>
        <w:rPr>
          <w:rFonts w:ascii="Times New Roman" w:hAnsi="Times New Roman" w:cs="Times New Roman"/>
          <w:b/>
          <w:sz w:val="24"/>
          <w:szCs w:val="24"/>
        </w:rPr>
      </w:pPr>
      <w:r w:rsidRPr="00D8048E">
        <w:rPr>
          <w:rFonts w:ascii="Times New Roman" w:hAnsi="Times New Roman" w:cs="Times New Roman"/>
          <w:b/>
          <w:sz w:val="24"/>
          <w:szCs w:val="24"/>
        </w:rPr>
        <w:t>ED540</w:t>
      </w:r>
      <w:r w:rsidR="00D8048E">
        <w:rPr>
          <w:rFonts w:ascii="Times New Roman" w:hAnsi="Times New Roman" w:cs="Times New Roman"/>
          <w:b/>
          <w:sz w:val="24"/>
          <w:szCs w:val="24"/>
        </w:rPr>
        <w:t xml:space="preserve"> - </w:t>
      </w:r>
      <w:r w:rsidRPr="00D8048E">
        <w:rPr>
          <w:rFonts w:ascii="Times New Roman" w:hAnsi="Times New Roman" w:cs="Times New Roman"/>
          <w:b/>
          <w:sz w:val="24"/>
          <w:szCs w:val="24"/>
        </w:rPr>
        <w:t xml:space="preserve">Ateliers d’écriture </w:t>
      </w:r>
      <w:r w:rsidR="00D8048E">
        <w:rPr>
          <w:rFonts w:ascii="Times New Roman" w:hAnsi="Times New Roman" w:cs="Times New Roman"/>
          <w:b/>
          <w:sz w:val="24"/>
          <w:szCs w:val="24"/>
        </w:rPr>
        <w:t>– Lea Sgier</w:t>
      </w:r>
    </w:p>
    <w:p w:rsidR="00D8048E" w:rsidRDefault="00D8048E">
      <w:pPr>
        <w:rPr>
          <w:rFonts w:ascii="Times New Roman" w:hAnsi="Times New Roman" w:cs="Times New Roman"/>
          <w:b/>
          <w:sz w:val="24"/>
          <w:szCs w:val="24"/>
        </w:rPr>
      </w:pPr>
    </w:p>
    <w:p w:rsidR="00895392" w:rsidRDefault="00D8048E" w:rsidP="00D8048E">
      <w:pPr>
        <w:jc w:val="both"/>
        <w:rPr>
          <w:rFonts w:ascii="Times New Roman" w:hAnsi="Times New Roman" w:cs="Times New Roman"/>
          <w:sz w:val="24"/>
          <w:szCs w:val="24"/>
        </w:rPr>
      </w:pPr>
      <w:r>
        <w:rPr>
          <w:rFonts w:ascii="Times New Roman" w:hAnsi="Times New Roman" w:cs="Times New Roman"/>
          <w:sz w:val="24"/>
          <w:szCs w:val="24"/>
        </w:rPr>
        <w:t xml:space="preserve">Les Ateliers d’écriture ont pour but de soutenir les </w:t>
      </w:r>
      <w:r w:rsidR="000116AA">
        <w:rPr>
          <w:rFonts w:ascii="Times New Roman" w:hAnsi="Times New Roman" w:cs="Times New Roman"/>
          <w:sz w:val="24"/>
          <w:szCs w:val="24"/>
        </w:rPr>
        <w:t>doctorantes</w:t>
      </w:r>
      <w:r>
        <w:rPr>
          <w:rFonts w:ascii="Times New Roman" w:hAnsi="Times New Roman" w:cs="Times New Roman"/>
          <w:sz w:val="24"/>
          <w:szCs w:val="24"/>
        </w:rPr>
        <w:t xml:space="preserve"> et </w:t>
      </w:r>
      <w:r w:rsidR="000116AA">
        <w:rPr>
          <w:rFonts w:ascii="Times New Roman" w:hAnsi="Times New Roman" w:cs="Times New Roman"/>
          <w:sz w:val="24"/>
          <w:szCs w:val="24"/>
        </w:rPr>
        <w:t>doctorants</w:t>
      </w:r>
      <w:r>
        <w:rPr>
          <w:rFonts w:ascii="Times New Roman" w:hAnsi="Times New Roman" w:cs="Times New Roman"/>
          <w:sz w:val="24"/>
          <w:szCs w:val="24"/>
        </w:rPr>
        <w:t xml:space="preserve"> dans le processus de rédaction de leur manuscrit en leur fournissant des outils pratiques, mais aussi en clarifiant les attentes à l’égard du « genre textuel » thèse et en offrant un cadre permettan</w:t>
      </w:r>
      <w:r w:rsidR="00895392">
        <w:rPr>
          <w:rFonts w:ascii="Times New Roman" w:hAnsi="Times New Roman" w:cs="Times New Roman"/>
          <w:sz w:val="24"/>
          <w:szCs w:val="24"/>
        </w:rPr>
        <w:t xml:space="preserve">t plus généralement de différentes thématiques en lien avec la thèse. </w:t>
      </w:r>
    </w:p>
    <w:p w:rsidR="00C70919" w:rsidRDefault="00C70919" w:rsidP="00C70919">
      <w:pPr>
        <w:pStyle w:val="NormalWeb"/>
      </w:pPr>
      <w:r>
        <w:rPr>
          <w:rStyle w:val="lev"/>
        </w:rPr>
        <w:t>Format :</w:t>
      </w:r>
      <w:r>
        <w:rPr>
          <w:rStyle w:val="lev"/>
        </w:rPr>
        <w:br/>
      </w:r>
      <w:r>
        <w:t>Le workshop se déroulera sous forme de présentations (interactives), de discussions, de travail sur des textes et divers autres exercices.</w:t>
      </w:r>
    </w:p>
    <w:p w:rsidR="00C70919" w:rsidRDefault="00C70919" w:rsidP="00C70919">
      <w:pPr>
        <w:pStyle w:val="NormalWeb"/>
      </w:pPr>
      <w:r w:rsidRPr="00FC3E9B">
        <w:rPr>
          <w:b/>
        </w:rPr>
        <w:t>Lieu</w:t>
      </w:r>
      <w:r>
        <w:rPr>
          <w:b/>
        </w:rPr>
        <w:t xml:space="preserve"> et horaire :</w:t>
      </w:r>
      <w:r>
        <w:rPr>
          <w:b/>
        </w:rPr>
        <w:br/>
      </w:r>
      <w:r>
        <w:t xml:space="preserve">Locaux de l’ENS à Paris ; 9:30- 17:30 </w:t>
      </w:r>
    </w:p>
    <w:p w:rsidR="00C70919" w:rsidRDefault="00C70919" w:rsidP="00D8048E">
      <w:pPr>
        <w:jc w:val="both"/>
        <w:rPr>
          <w:rFonts w:ascii="Times New Roman" w:hAnsi="Times New Roman" w:cs="Times New Roman"/>
          <w:sz w:val="24"/>
          <w:szCs w:val="24"/>
        </w:rPr>
      </w:pPr>
    </w:p>
    <w:p w:rsidR="00FF73F7" w:rsidRPr="00FF73F7" w:rsidRDefault="00FF73F7" w:rsidP="00D8048E">
      <w:pPr>
        <w:jc w:val="both"/>
        <w:rPr>
          <w:rFonts w:ascii="Times New Roman" w:hAnsi="Times New Roman" w:cs="Times New Roman"/>
          <w:b/>
          <w:sz w:val="24"/>
          <w:szCs w:val="24"/>
        </w:rPr>
      </w:pPr>
      <w:r>
        <w:rPr>
          <w:rFonts w:ascii="Times New Roman" w:hAnsi="Times New Roman" w:cs="Times New Roman"/>
          <w:b/>
          <w:sz w:val="24"/>
          <w:szCs w:val="24"/>
        </w:rPr>
        <w:t>Atelier 1 (1</w:t>
      </w:r>
      <w:r w:rsidRPr="00FF73F7">
        <w:rPr>
          <w:rFonts w:ascii="Times New Roman" w:hAnsi="Times New Roman" w:cs="Times New Roman"/>
          <w:b/>
          <w:sz w:val="24"/>
          <w:szCs w:val="24"/>
          <w:vertAlign w:val="superscript"/>
        </w:rPr>
        <w:t>ère</w:t>
      </w:r>
      <w:r>
        <w:rPr>
          <w:rFonts w:ascii="Times New Roman" w:hAnsi="Times New Roman" w:cs="Times New Roman"/>
          <w:b/>
          <w:sz w:val="24"/>
          <w:szCs w:val="24"/>
        </w:rPr>
        <w:t>-2</w:t>
      </w:r>
      <w:r w:rsidRPr="00FF73F7">
        <w:rPr>
          <w:rFonts w:ascii="Times New Roman" w:hAnsi="Times New Roman" w:cs="Times New Roman"/>
          <w:b/>
          <w:sz w:val="24"/>
          <w:szCs w:val="24"/>
          <w:vertAlign w:val="superscript"/>
        </w:rPr>
        <w:t>ème</w:t>
      </w:r>
      <w:r>
        <w:rPr>
          <w:rFonts w:ascii="Times New Roman" w:hAnsi="Times New Roman" w:cs="Times New Roman"/>
          <w:b/>
          <w:sz w:val="24"/>
          <w:szCs w:val="24"/>
        </w:rPr>
        <w:t xml:space="preserve"> années)</w:t>
      </w:r>
    </w:p>
    <w:p w:rsidR="00895392" w:rsidRDefault="00D8048E" w:rsidP="00D8048E">
      <w:pPr>
        <w:jc w:val="both"/>
        <w:rPr>
          <w:rFonts w:ascii="Times New Roman" w:hAnsi="Times New Roman" w:cs="Times New Roman"/>
          <w:sz w:val="24"/>
          <w:szCs w:val="24"/>
        </w:rPr>
      </w:pPr>
      <w:r>
        <w:rPr>
          <w:rFonts w:ascii="Times New Roman" w:hAnsi="Times New Roman" w:cs="Times New Roman"/>
          <w:sz w:val="24"/>
          <w:szCs w:val="24"/>
        </w:rPr>
        <w:t>Le premier atelier est destiné aux doctorant.e.s plutôt en début de thèse</w:t>
      </w:r>
      <w:r w:rsidR="00895392">
        <w:rPr>
          <w:rFonts w:ascii="Times New Roman" w:hAnsi="Times New Roman" w:cs="Times New Roman"/>
          <w:sz w:val="24"/>
          <w:szCs w:val="24"/>
        </w:rPr>
        <w:t>. Il thématisera des questions telles que les attentes implicites à l’égard de l’écriture scientifique en sciences humaines et sociales, les formats que peut prendre une thèse, la nécessité de rédiger dès l’entrée en thèse, différents stades et types d’écriture, le lien entre écriture et lecture, ou encore les difficultés propres à une rédaction en langue étrangère</w:t>
      </w:r>
      <w:r w:rsidR="00895392">
        <w:rPr>
          <w:rStyle w:val="Appelnotedebasdep"/>
          <w:rFonts w:ascii="Times New Roman" w:hAnsi="Times New Roman" w:cs="Times New Roman"/>
          <w:sz w:val="24"/>
          <w:szCs w:val="24"/>
        </w:rPr>
        <w:footnoteReference w:id="1"/>
      </w:r>
      <w:r w:rsidR="00895392">
        <w:rPr>
          <w:rFonts w:ascii="Times New Roman" w:hAnsi="Times New Roman" w:cs="Times New Roman"/>
          <w:sz w:val="24"/>
          <w:szCs w:val="24"/>
        </w:rPr>
        <w:t>. Dans cet atelier, on abordera aussi la planification de la thèse dans le temps (grâce à des outils comme le compte à rebours ou le diagramme de Gantt) ; différentes techniques d’écriture (comme l’écriture libre/free writing, les techniques de structuration, les grands principes de révision stylistique)</w:t>
      </w:r>
      <w:r w:rsidR="00FF73F7">
        <w:rPr>
          <w:rFonts w:ascii="Times New Roman" w:hAnsi="Times New Roman" w:cs="Times New Roman"/>
          <w:sz w:val="24"/>
          <w:szCs w:val="24"/>
        </w:rPr>
        <w:t xml:space="preserve"> ; et l’importance du retour (feedback). </w:t>
      </w:r>
    </w:p>
    <w:p w:rsidR="00FF73F7" w:rsidRDefault="00FF73F7" w:rsidP="00D8048E">
      <w:pPr>
        <w:jc w:val="both"/>
        <w:rPr>
          <w:rFonts w:ascii="Times New Roman" w:hAnsi="Times New Roman" w:cs="Times New Roman"/>
          <w:sz w:val="24"/>
          <w:szCs w:val="24"/>
        </w:rPr>
      </w:pPr>
      <w:r>
        <w:rPr>
          <w:rFonts w:ascii="Times New Roman" w:hAnsi="Times New Roman" w:cs="Times New Roman"/>
          <w:sz w:val="24"/>
          <w:szCs w:val="24"/>
        </w:rPr>
        <w:t>Travail préparatoire pour l’Atelier 1 :</w:t>
      </w:r>
    </w:p>
    <w:p w:rsidR="000667C5" w:rsidRDefault="00FF73F7" w:rsidP="00027530">
      <w:pPr>
        <w:pStyle w:val="Paragraphedeliste"/>
        <w:numPr>
          <w:ilvl w:val="0"/>
          <w:numId w:val="1"/>
        </w:numPr>
        <w:jc w:val="both"/>
        <w:rPr>
          <w:rFonts w:ascii="Times New Roman" w:hAnsi="Times New Roman" w:cs="Times New Roman"/>
          <w:sz w:val="24"/>
          <w:szCs w:val="24"/>
        </w:rPr>
      </w:pPr>
      <w:r w:rsidRPr="000667C5">
        <w:rPr>
          <w:rFonts w:ascii="Times New Roman" w:hAnsi="Times New Roman" w:cs="Times New Roman"/>
          <w:sz w:val="24"/>
          <w:szCs w:val="24"/>
        </w:rPr>
        <w:t xml:space="preserve">Veuillez </w:t>
      </w:r>
      <w:r w:rsidRPr="000667C5">
        <w:rPr>
          <w:rFonts w:ascii="Times New Roman" w:hAnsi="Times New Roman" w:cs="Times New Roman"/>
          <w:b/>
          <w:sz w:val="24"/>
          <w:szCs w:val="24"/>
        </w:rPr>
        <w:t>envoyer un texte de 3-4 pages environ</w:t>
      </w:r>
      <w:r w:rsidRPr="000667C5">
        <w:rPr>
          <w:rFonts w:ascii="Times New Roman" w:hAnsi="Times New Roman" w:cs="Times New Roman"/>
          <w:sz w:val="24"/>
          <w:szCs w:val="24"/>
        </w:rPr>
        <w:t xml:space="preserve">, écrit par vos soins (idéalement en lien avec votre thèse) à la responsable (Lea.Sgier@unige.ch), </w:t>
      </w:r>
      <w:r w:rsidR="0057717E">
        <w:rPr>
          <w:rFonts w:ascii="Times New Roman" w:hAnsi="Times New Roman" w:cs="Times New Roman"/>
          <w:sz w:val="24"/>
          <w:szCs w:val="24"/>
        </w:rPr>
        <w:t>dix jours</w:t>
      </w:r>
      <w:r w:rsidRPr="000667C5">
        <w:rPr>
          <w:rFonts w:ascii="Times New Roman" w:hAnsi="Times New Roman" w:cs="Times New Roman"/>
          <w:sz w:val="24"/>
          <w:szCs w:val="24"/>
        </w:rPr>
        <w:t xml:space="preserve"> avant l’Atelier au plus tard. Il n’est pas nécessaire que ce soit un texte peaufiné jusqu’à la dernière virgule</w:t>
      </w:r>
      <w:r w:rsidR="000667C5" w:rsidRPr="000667C5">
        <w:rPr>
          <w:rFonts w:ascii="Times New Roman" w:hAnsi="Times New Roman" w:cs="Times New Roman"/>
          <w:sz w:val="24"/>
          <w:szCs w:val="24"/>
        </w:rPr>
        <w:t> ! A</w:t>
      </w:r>
      <w:r w:rsidRPr="000667C5">
        <w:rPr>
          <w:rFonts w:ascii="Times New Roman" w:hAnsi="Times New Roman" w:cs="Times New Roman"/>
          <w:sz w:val="24"/>
          <w:szCs w:val="24"/>
        </w:rPr>
        <w:t>u contraire, un texte de travail, ou même un brouillon, ira très bien</w:t>
      </w:r>
      <w:r w:rsidR="000667C5">
        <w:rPr>
          <w:rFonts w:ascii="Times New Roman" w:hAnsi="Times New Roman" w:cs="Times New Roman"/>
          <w:sz w:val="24"/>
          <w:szCs w:val="24"/>
        </w:rPr>
        <w:t xml:space="preserve">. Merci de mettre votre nom </w:t>
      </w:r>
      <w:r w:rsidR="000667C5">
        <w:rPr>
          <w:rFonts w:ascii="Times New Roman" w:hAnsi="Times New Roman" w:cs="Times New Roman"/>
          <w:i/>
          <w:sz w:val="24"/>
          <w:szCs w:val="24"/>
        </w:rPr>
        <w:t>sur</w:t>
      </w:r>
      <w:r w:rsidR="000667C5">
        <w:rPr>
          <w:rFonts w:ascii="Times New Roman" w:hAnsi="Times New Roman" w:cs="Times New Roman"/>
          <w:sz w:val="24"/>
          <w:szCs w:val="24"/>
        </w:rPr>
        <w:t xml:space="preserve"> le document. </w:t>
      </w:r>
    </w:p>
    <w:p w:rsidR="00FF73F7" w:rsidRPr="000667C5" w:rsidRDefault="00FF73F7" w:rsidP="00027530">
      <w:pPr>
        <w:pStyle w:val="Paragraphedeliste"/>
        <w:numPr>
          <w:ilvl w:val="0"/>
          <w:numId w:val="1"/>
        </w:numPr>
        <w:jc w:val="both"/>
        <w:rPr>
          <w:rFonts w:ascii="Times New Roman" w:hAnsi="Times New Roman" w:cs="Times New Roman"/>
          <w:sz w:val="24"/>
          <w:szCs w:val="24"/>
        </w:rPr>
      </w:pPr>
      <w:r w:rsidRPr="000667C5">
        <w:rPr>
          <w:rFonts w:ascii="Times New Roman" w:hAnsi="Times New Roman" w:cs="Times New Roman"/>
          <w:sz w:val="24"/>
          <w:szCs w:val="24"/>
        </w:rPr>
        <w:t xml:space="preserve">Chacun.e voudra svp </w:t>
      </w:r>
      <w:r w:rsidRPr="000667C5">
        <w:rPr>
          <w:rFonts w:ascii="Times New Roman" w:hAnsi="Times New Roman" w:cs="Times New Roman"/>
          <w:b/>
          <w:sz w:val="24"/>
          <w:szCs w:val="24"/>
        </w:rPr>
        <w:t>apporter 4 exemplaires imprimés de ce texte</w:t>
      </w:r>
      <w:r w:rsidRPr="000667C5">
        <w:rPr>
          <w:rFonts w:ascii="Times New Roman" w:hAnsi="Times New Roman" w:cs="Times New Roman"/>
          <w:sz w:val="24"/>
          <w:szCs w:val="24"/>
        </w:rPr>
        <w:t xml:space="preserve"> lors de l’Atelier. (Il nous servira pour un exercice de feedback en petits groupes).</w:t>
      </w:r>
    </w:p>
    <w:p w:rsidR="00FF73F7" w:rsidRDefault="00FF73F7" w:rsidP="005B77E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Chacun.e voudra bien prendre connaissance de son </w:t>
      </w:r>
      <w:r w:rsidRPr="00FF73F7">
        <w:rPr>
          <w:rFonts w:ascii="Times New Roman" w:hAnsi="Times New Roman" w:cs="Times New Roman"/>
          <w:b/>
          <w:sz w:val="24"/>
          <w:szCs w:val="24"/>
        </w:rPr>
        <w:t>règlement de thèse</w:t>
      </w:r>
      <w:r>
        <w:rPr>
          <w:rFonts w:ascii="Times New Roman" w:hAnsi="Times New Roman" w:cs="Times New Roman"/>
          <w:sz w:val="24"/>
          <w:szCs w:val="24"/>
        </w:rPr>
        <w:t xml:space="preserve"> (délais, exigences formelles, etc.) et – si nécessaire – prendre quelques renseignements supplémentaires concernant le format attendu (nombre de pages, type de structure, etc.) auprès de son unité.  </w:t>
      </w:r>
    </w:p>
    <w:p w:rsidR="00FF73F7" w:rsidRDefault="00FF73F7" w:rsidP="005B77E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Chacun.e voudra bien </w:t>
      </w:r>
      <w:r w:rsidRPr="0057717E">
        <w:rPr>
          <w:rFonts w:ascii="Times New Roman" w:hAnsi="Times New Roman" w:cs="Times New Roman"/>
          <w:b/>
          <w:sz w:val="24"/>
          <w:szCs w:val="24"/>
        </w:rPr>
        <w:t>consulter 2-3 thèses de doctorat dans son domaine</w:t>
      </w:r>
      <w:r>
        <w:rPr>
          <w:rFonts w:ascii="Times New Roman" w:hAnsi="Times New Roman" w:cs="Times New Roman"/>
          <w:sz w:val="24"/>
          <w:szCs w:val="24"/>
        </w:rPr>
        <w:t xml:space="preserve"> (c’est-à-dire parcourir le manuscrit dans les grandes lignes). Si possible, apportez au moins un manuscrit de thèse à l’Atelier (cela peut être sous forme électronique). </w:t>
      </w:r>
    </w:p>
    <w:p w:rsidR="00C70919" w:rsidRDefault="00C70919" w:rsidP="00C70919">
      <w:pPr>
        <w:jc w:val="both"/>
        <w:rPr>
          <w:rFonts w:ascii="Times New Roman" w:hAnsi="Times New Roman" w:cs="Times New Roman"/>
          <w:sz w:val="24"/>
          <w:szCs w:val="24"/>
        </w:rPr>
      </w:pPr>
    </w:p>
    <w:p w:rsidR="00C70919" w:rsidRPr="00C70919" w:rsidRDefault="00C70919" w:rsidP="00C70919">
      <w:pPr>
        <w:jc w:val="both"/>
        <w:rPr>
          <w:rFonts w:ascii="Times New Roman" w:hAnsi="Times New Roman" w:cs="Times New Roman"/>
          <w:sz w:val="24"/>
          <w:szCs w:val="24"/>
        </w:rPr>
      </w:pPr>
    </w:p>
    <w:p w:rsidR="00FF73F7" w:rsidRDefault="00FF73F7" w:rsidP="00FF73F7">
      <w:pPr>
        <w:jc w:val="both"/>
        <w:rPr>
          <w:rFonts w:ascii="Times New Roman" w:hAnsi="Times New Roman" w:cs="Times New Roman"/>
          <w:sz w:val="24"/>
          <w:szCs w:val="24"/>
        </w:rPr>
      </w:pPr>
    </w:p>
    <w:p w:rsidR="00FF73F7" w:rsidRDefault="00FF73F7" w:rsidP="00FF73F7">
      <w:pPr>
        <w:jc w:val="both"/>
        <w:rPr>
          <w:rFonts w:ascii="Times New Roman" w:hAnsi="Times New Roman" w:cs="Times New Roman"/>
          <w:b/>
          <w:sz w:val="24"/>
          <w:szCs w:val="24"/>
        </w:rPr>
      </w:pPr>
      <w:r>
        <w:rPr>
          <w:rFonts w:ascii="Times New Roman" w:hAnsi="Times New Roman" w:cs="Times New Roman"/>
          <w:b/>
          <w:sz w:val="24"/>
          <w:szCs w:val="24"/>
        </w:rPr>
        <w:t xml:space="preserve">Atelier </w:t>
      </w:r>
      <w:r>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3</w:t>
      </w:r>
      <w:r w:rsidRPr="00FF73F7">
        <w:rPr>
          <w:rFonts w:ascii="Times New Roman" w:hAnsi="Times New Roman" w:cs="Times New Roman"/>
          <w:b/>
          <w:sz w:val="24"/>
          <w:szCs w:val="24"/>
          <w:vertAlign w:val="superscript"/>
        </w:rPr>
        <w:t>ème</w:t>
      </w:r>
      <w:r>
        <w:rPr>
          <w:rFonts w:ascii="Times New Roman" w:hAnsi="Times New Roman" w:cs="Times New Roman"/>
          <w:b/>
          <w:sz w:val="24"/>
          <w:szCs w:val="24"/>
        </w:rPr>
        <w:t>-4</w:t>
      </w:r>
      <w:r w:rsidRPr="00FF73F7">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Pr>
          <w:rFonts w:ascii="Times New Roman" w:hAnsi="Times New Roman" w:cs="Times New Roman"/>
          <w:b/>
          <w:sz w:val="24"/>
          <w:szCs w:val="24"/>
        </w:rPr>
        <w:t xml:space="preserve"> années)</w:t>
      </w:r>
    </w:p>
    <w:p w:rsidR="00FF73F7" w:rsidRPr="00FF73F7" w:rsidRDefault="00FF73F7" w:rsidP="00FF73F7">
      <w:pPr>
        <w:jc w:val="both"/>
        <w:rPr>
          <w:rFonts w:ascii="Times New Roman" w:hAnsi="Times New Roman" w:cs="Times New Roman"/>
          <w:sz w:val="24"/>
          <w:szCs w:val="24"/>
        </w:rPr>
      </w:pPr>
      <w:r>
        <w:rPr>
          <w:rFonts w:ascii="Times New Roman" w:hAnsi="Times New Roman" w:cs="Times New Roman"/>
          <w:sz w:val="24"/>
          <w:szCs w:val="24"/>
        </w:rPr>
        <w:t>Le deuxième Atelier s’adresse à des doctorantes et doctorants plus avancés dans leur parcours (3-4</w:t>
      </w:r>
      <w:r w:rsidRPr="00FF73F7">
        <w:rPr>
          <w:rFonts w:ascii="Times New Roman" w:hAnsi="Times New Roman" w:cs="Times New Roman"/>
          <w:sz w:val="24"/>
          <w:szCs w:val="24"/>
          <w:vertAlign w:val="superscript"/>
        </w:rPr>
        <w:t>ème</w:t>
      </w:r>
      <w:r>
        <w:rPr>
          <w:rFonts w:ascii="Times New Roman" w:hAnsi="Times New Roman" w:cs="Times New Roman"/>
          <w:sz w:val="24"/>
          <w:szCs w:val="24"/>
        </w:rPr>
        <w:t xml:space="preserve"> année ou au-delà) qui – en principe – auront déjà rédigé des parties de la thèse</w:t>
      </w:r>
      <w:r w:rsidR="00411386">
        <w:rPr>
          <w:rFonts w:ascii="Times New Roman" w:hAnsi="Times New Roman" w:cs="Times New Roman"/>
          <w:sz w:val="24"/>
          <w:szCs w:val="24"/>
        </w:rPr>
        <w:t xml:space="preserve"> (que ce soit sous forme de brouillons ou de textes plus finis), et qui en tout cas sont confrontés au défi de finir leur thèse dans un </w:t>
      </w:r>
      <w:r w:rsidR="000667C5">
        <w:rPr>
          <w:rFonts w:ascii="Times New Roman" w:hAnsi="Times New Roman" w:cs="Times New Roman"/>
          <w:sz w:val="24"/>
          <w:szCs w:val="24"/>
        </w:rPr>
        <w:t>avenir pas trop lointain. Nous aborderons la question des étapes nécessaires pour passer d’un premier manuscrit (partiel ou complet) au manuscrit final (travail de structuration et de révision stylistique notamment), l’organisation du temps pour y parvenir (en fonction des contraintes de chacun.e et de celles du règlement d’études), le contenu à donner à quelques chapitres clés communs à toutes les thèses (notamment l’introduction, l’état de l’art et la conclusion), les attentes du jury à l’égard d’un manuscrit de thèse, éventuellement aussi des questions relatives à « l’exercice » soutenance de thèse. Si souhaité, on pourra aussi aborder des questions qui dépassent le cadre de la thèse elle-même, comme par exemple la pertinence (ou non) de chercher à publier, des stratégies post-thèse etc.</w:t>
      </w:r>
    </w:p>
    <w:p w:rsidR="00D8048E" w:rsidRDefault="00D8048E" w:rsidP="00D8048E">
      <w:pPr>
        <w:jc w:val="both"/>
        <w:rPr>
          <w:rFonts w:ascii="Times New Roman" w:hAnsi="Times New Roman" w:cs="Times New Roman"/>
          <w:sz w:val="24"/>
          <w:szCs w:val="24"/>
        </w:rPr>
      </w:pPr>
    </w:p>
    <w:p w:rsidR="0057717E" w:rsidRDefault="0057717E" w:rsidP="0057717E">
      <w:pPr>
        <w:jc w:val="both"/>
        <w:rPr>
          <w:rFonts w:ascii="Times New Roman" w:hAnsi="Times New Roman" w:cs="Times New Roman"/>
          <w:sz w:val="24"/>
          <w:szCs w:val="24"/>
        </w:rPr>
      </w:pPr>
      <w:r>
        <w:rPr>
          <w:rFonts w:ascii="Times New Roman" w:hAnsi="Times New Roman" w:cs="Times New Roman"/>
          <w:sz w:val="24"/>
          <w:szCs w:val="24"/>
        </w:rPr>
        <w:t xml:space="preserve">Travail préparatoire pour l’Atelier </w:t>
      </w:r>
      <w:r>
        <w:rPr>
          <w:rFonts w:ascii="Times New Roman" w:hAnsi="Times New Roman" w:cs="Times New Roman"/>
          <w:sz w:val="24"/>
          <w:szCs w:val="24"/>
        </w:rPr>
        <w:t>2</w:t>
      </w:r>
      <w:r>
        <w:rPr>
          <w:rFonts w:ascii="Times New Roman" w:hAnsi="Times New Roman" w:cs="Times New Roman"/>
          <w:sz w:val="24"/>
          <w:szCs w:val="24"/>
        </w:rPr>
        <w:t> :</w:t>
      </w:r>
    </w:p>
    <w:p w:rsidR="0057717E" w:rsidRDefault="0057717E" w:rsidP="0057717E">
      <w:pPr>
        <w:pStyle w:val="Paragraphedeliste"/>
        <w:numPr>
          <w:ilvl w:val="0"/>
          <w:numId w:val="1"/>
        </w:numPr>
        <w:jc w:val="both"/>
        <w:rPr>
          <w:rFonts w:ascii="Times New Roman" w:hAnsi="Times New Roman" w:cs="Times New Roman"/>
          <w:sz w:val="24"/>
          <w:szCs w:val="24"/>
        </w:rPr>
      </w:pPr>
      <w:r w:rsidRPr="000667C5">
        <w:rPr>
          <w:rFonts w:ascii="Times New Roman" w:hAnsi="Times New Roman" w:cs="Times New Roman"/>
          <w:sz w:val="24"/>
          <w:szCs w:val="24"/>
        </w:rPr>
        <w:t xml:space="preserve">Veuillez </w:t>
      </w:r>
      <w:r w:rsidRPr="000667C5">
        <w:rPr>
          <w:rFonts w:ascii="Times New Roman" w:hAnsi="Times New Roman" w:cs="Times New Roman"/>
          <w:b/>
          <w:sz w:val="24"/>
          <w:szCs w:val="24"/>
        </w:rPr>
        <w:t>envoyer</w:t>
      </w:r>
      <w:r>
        <w:rPr>
          <w:rFonts w:ascii="Times New Roman" w:hAnsi="Times New Roman" w:cs="Times New Roman"/>
          <w:b/>
          <w:sz w:val="24"/>
          <w:szCs w:val="24"/>
        </w:rPr>
        <w:t xml:space="preserve"> une table de matières (provisoire) de votre thèse, ainsi qu’un</w:t>
      </w:r>
      <w:r w:rsidRPr="000667C5">
        <w:rPr>
          <w:rFonts w:ascii="Times New Roman" w:hAnsi="Times New Roman" w:cs="Times New Roman"/>
          <w:b/>
          <w:sz w:val="24"/>
          <w:szCs w:val="24"/>
        </w:rPr>
        <w:t xml:space="preserve"> texte de </w:t>
      </w:r>
      <w:r>
        <w:rPr>
          <w:rFonts w:ascii="Times New Roman" w:hAnsi="Times New Roman" w:cs="Times New Roman"/>
          <w:b/>
          <w:sz w:val="24"/>
          <w:szCs w:val="24"/>
        </w:rPr>
        <w:t>5-10</w:t>
      </w:r>
      <w:r w:rsidRPr="000667C5">
        <w:rPr>
          <w:rFonts w:ascii="Times New Roman" w:hAnsi="Times New Roman" w:cs="Times New Roman"/>
          <w:b/>
          <w:sz w:val="24"/>
          <w:szCs w:val="24"/>
        </w:rPr>
        <w:t xml:space="preserve"> pages environ</w:t>
      </w:r>
      <w:r w:rsidRPr="000667C5">
        <w:rPr>
          <w:rFonts w:ascii="Times New Roman" w:hAnsi="Times New Roman" w:cs="Times New Roman"/>
          <w:sz w:val="24"/>
          <w:szCs w:val="24"/>
        </w:rPr>
        <w:t xml:space="preserve">, écrit par vos soins (en lien avec votre thèse) à la responsable (Lea.Sgier@unige.ch), </w:t>
      </w:r>
      <w:r>
        <w:rPr>
          <w:rFonts w:ascii="Times New Roman" w:hAnsi="Times New Roman" w:cs="Times New Roman"/>
          <w:sz w:val="24"/>
          <w:szCs w:val="24"/>
        </w:rPr>
        <w:t>dix jours</w:t>
      </w:r>
      <w:r w:rsidRPr="000667C5">
        <w:rPr>
          <w:rFonts w:ascii="Times New Roman" w:hAnsi="Times New Roman" w:cs="Times New Roman"/>
          <w:sz w:val="24"/>
          <w:szCs w:val="24"/>
        </w:rPr>
        <w:t xml:space="preserve"> avant l’Atelier au plus tard. Il n’est pas nécessaire que ce soit un texte peaufiné jusqu’à la dernière virgule ! Au contraire, un texte de travail, ou même un brouillon, ira très bien</w:t>
      </w:r>
      <w:r>
        <w:rPr>
          <w:rFonts w:ascii="Times New Roman" w:hAnsi="Times New Roman" w:cs="Times New Roman"/>
          <w:sz w:val="24"/>
          <w:szCs w:val="24"/>
        </w:rPr>
        <w:t xml:space="preserve">. Merci de mettre votre nom </w:t>
      </w:r>
      <w:r>
        <w:rPr>
          <w:rFonts w:ascii="Times New Roman" w:hAnsi="Times New Roman" w:cs="Times New Roman"/>
          <w:i/>
          <w:sz w:val="24"/>
          <w:szCs w:val="24"/>
        </w:rPr>
        <w:t>sur</w:t>
      </w:r>
      <w:r>
        <w:rPr>
          <w:rFonts w:ascii="Times New Roman" w:hAnsi="Times New Roman" w:cs="Times New Roman"/>
          <w:sz w:val="24"/>
          <w:szCs w:val="24"/>
        </w:rPr>
        <w:t xml:space="preserve"> le document. </w:t>
      </w:r>
    </w:p>
    <w:p w:rsidR="0057717E" w:rsidRDefault="0057717E" w:rsidP="0057717E">
      <w:pPr>
        <w:pStyle w:val="Paragraphedeliste"/>
        <w:numPr>
          <w:ilvl w:val="0"/>
          <w:numId w:val="1"/>
        </w:numPr>
        <w:jc w:val="both"/>
        <w:rPr>
          <w:rFonts w:ascii="Times New Roman" w:hAnsi="Times New Roman" w:cs="Times New Roman"/>
          <w:sz w:val="24"/>
          <w:szCs w:val="24"/>
        </w:rPr>
      </w:pPr>
      <w:r w:rsidRPr="000667C5">
        <w:rPr>
          <w:rFonts w:ascii="Times New Roman" w:hAnsi="Times New Roman" w:cs="Times New Roman"/>
          <w:sz w:val="24"/>
          <w:szCs w:val="24"/>
        </w:rPr>
        <w:t xml:space="preserve">Chacun.e voudra svp </w:t>
      </w:r>
      <w:r w:rsidRPr="000667C5">
        <w:rPr>
          <w:rFonts w:ascii="Times New Roman" w:hAnsi="Times New Roman" w:cs="Times New Roman"/>
          <w:b/>
          <w:sz w:val="24"/>
          <w:szCs w:val="24"/>
        </w:rPr>
        <w:t>apporter 4 exemplaires imprimés de ce</w:t>
      </w:r>
      <w:r>
        <w:rPr>
          <w:rFonts w:ascii="Times New Roman" w:hAnsi="Times New Roman" w:cs="Times New Roman"/>
          <w:b/>
          <w:sz w:val="24"/>
          <w:szCs w:val="24"/>
        </w:rPr>
        <w:t>s deux documents</w:t>
      </w:r>
      <w:r w:rsidRPr="000667C5">
        <w:rPr>
          <w:rFonts w:ascii="Times New Roman" w:hAnsi="Times New Roman" w:cs="Times New Roman"/>
          <w:sz w:val="24"/>
          <w:szCs w:val="24"/>
        </w:rPr>
        <w:t xml:space="preserve"> lors de l’Atelier. (Il nous servira pour un exercice de feedback en petits groupes).</w:t>
      </w:r>
    </w:p>
    <w:p w:rsidR="00576B79" w:rsidRDefault="00576B79" w:rsidP="0057717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Dans le cas où vous ne l’auriez pas déjà fait : veuillez prendre connaissance de votre règlement de thèse, et consulter 2-3 thèses de doctorat dans votre domaine. </w:t>
      </w:r>
    </w:p>
    <w:p w:rsidR="0018482D" w:rsidRDefault="0018482D" w:rsidP="0018482D">
      <w:pPr>
        <w:jc w:val="both"/>
        <w:rPr>
          <w:rFonts w:ascii="Times New Roman" w:hAnsi="Times New Roman" w:cs="Times New Roman"/>
          <w:sz w:val="24"/>
          <w:szCs w:val="24"/>
        </w:rPr>
      </w:pPr>
    </w:p>
    <w:p w:rsidR="0018482D" w:rsidRDefault="0018482D" w:rsidP="0018482D">
      <w:pPr>
        <w:jc w:val="both"/>
        <w:rPr>
          <w:rFonts w:ascii="Times New Roman" w:hAnsi="Times New Roman" w:cs="Times New Roman"/>
          <w:sz w:val="24"/>
          <w:szCs w:val="24"/>
        </w:rPr>
      </w:pPr>
      <w:r>
        <w:rPr>
          <w:rFonts w:ascii="Times New Roman" w:hAnsi="Times New Roman" w:cs="Times New Roman"/>
          <w:sz w:val="24"/>
          <w:szCs w:val="24"/>
        </w:rPr>
        <w:t xml:space="preserve">Si vous n’êtes pas sûr.e quel Atelier vous convient mieux, n’hésitez pas à contacter la responsable. </w:t>
      </w:r>
    </w:p>
    <w:p w:rsidR="00A97E0A" w:rsidRDefault="00A97E0A" w:rsidP="0018482D">
      <w:pPr>
        <w:jc w:val="both"/>
        <w:rPr>
          <w:rFonts w:ascii="Times New Roman" w:hAnsi="Times New Roman" w:cs="Times New Roman"/>
          <w:sz w:val="24"/>
          <w:szCs w:val="24"/>
        </w:rPr>
      </w:pPr>
    </w:p>
    <w:p w:rsidR="00A97E0A" w:rsidRDefault="00A97E0A" w:rsidP="0018482D">
      <w:pPr>
        <w:jc w:val="both"/>
        <w:rPr>
          <w:rFonts w:ascii="Times New Roman" w:hAnsi="Times New Roman" w:cs="Times New Roman"/>
          <w:sz w:val="24"/>
          <w:szCs w:val="24"/>
        </w:rPr>
      </w:pPr>
      <w:r>
        <w:rPr>
          <w:rFonts w:ascii="Times New Roman" w:hAnsi="Times New Roman" w:cs="Times New Roman"/>
          <w:sz w:val="24"/>
          <w:szCs w:val="24"/>
        </w:rPr>
        <w:t xml:space="preserve">Il n’y a pas de lectures obligatoires préparatoires en vue de ces Ateliers. Cependant, quelques textes pourront être mis à disposition des participant.e.s à la suite des Ateliers, en fonction de leurs besoins. Les participant.e.s qui souhaiteraient néanmoins faire quelques lectures en amont </w:t>
      </w:r>
      <w:r w:rsidR="00314D6D">
        <w:rPr>
          <w:rFonts w:ascii="Times New Roman" w:hAnsi="Times New Roman" w:cs="Times New Roman"/>
          <w:sz w:val="24"/>
          <w:szCs w:val="24"/>
        </w:rPr>
        <w:t xml:space="preserve">pourraient utilement consulter les </w:t>
      </w:r>
      <w:r w:rsidR="005E199D">
        <w:rPr>
          <w:rFonts w:ascii="Times New Roman" w:hAnsi="Times New Roman" w:cs="Times New Roman"/>
          <w:sz w:val="24"/>
          <w:szCs w:val="24"/>
        </w:rPr>
        <w:t>ouvrages</w:t>
      </w:r>
      <w:r w:rsidR="00314D6D">
        <w:rPr>
          <w:rFonts w:ascii="Times New Roman" w:hAnsi="Times New Roman" w:cs="Times New Roman"/>
          <w:sz w:val="24"/>
          <w:szCs w:val="24"/>
        </w:rPr>
        <w:t xml:space="preserve"> suivants :</w:t>
      </w:r>
    </w:p>
    <w:p w:rsidR="00A97E0A" w:rsidRPr="00314D6D" w:rsidRDefault="00A97E0A" w:rsidP="00A97E0A">
      <w:pPr>
        <w:ind w:left="709" w:hanging="709"/>
        <w:jc w:val="both"/>
        <w:rPr>
          <w:rFonts w:ascii="Garamond" w:hAnsi="Garamond"/>
          <w:iCs/>
          <w:sz w:val="24"/>
          <w:szCs w:val="24"/>
        </w:rPr>
      </w:pPr>
      <w:r w:rsidRPr="00314D6D">
        <w:rPr>
          <w:rFonts w:ascii="Garamond" w:hAnsi="Garamond"/>
          <w:sz w:val="24"/>
          <w:szCs w:val="24"/>
        </w:rPr>
        <w:t xml:space="preserve">Becker, Howard S. (2004). </w:t>
      </w:r>
      <w:r w:rsidRPr="00314D6D">
        <w:rPr>
          <w:rFonts w:ascii="Garamond" w:hAnsi="Garamond"/>
          <w:i/>
          <w:iCs/>
          <w:sz w:val="24"/>
          <w:szCs w:val="24"/>
        </w:rPr>
        <w:t>Ecrire les sciences sociales</w:t>
      </w:r>
      <w:r w:rsidRPr="00314D6D">
        <w:rPr>
          <w:rFonts w:ascii="Garamond" w:hAnsi="Garamond"/>
          <w:iCs/>
          <w:sz w:val="24"/>
          <w:szCs w:val="24"/>
        </w:rPr>
        <w:t xml:space="preserve">. </w:t>
      </w:r>
      <w:r w:rsidRPr="00314D6D">
        <w:rPr>
          <w:rFonts w:ascii="Garamond" w:hAnsi="Garamond"/>
          <w:i/>
          <w:iCs/>
          <w:sz w:val="24"/>
          <w:szCs w:val="24"/>
        </w:rPr>
        <w:t xml:space="preserve">Commencer et terminer son article, sa thèse ou son livre. </w:t>
      </w:r>
      <w:r w:rsidRPr="00314D6D">
        <w:rPr>
          <w:rFonts w:ascii="Garamond" w:hAnsi="Garamond"/>
          <w:iCs/>
          <w:sz w:val="24"/>
          <w:szCs w:val="24"/>
        </w:rPr>
        <w:t xml:space="preserve">Paris : Economica. </w:t>
      </w:r>
      <w:r w:rsidR="00314D6D" w:rsidRPr="00314D6D">
        <w:rPr>
          <w:rFonts w:ascii="Garamond" w:hAnsi="Garamond"/>
          <w:iCs/>
          <w:sz w:val="24"/>
          <w:szCs w:val="24"/>
        </w:rPr>
        <w:t xml:space="preserve">(Orig. : </w:t>
      </w:r>
      <w:r w:rsidR="00314D6D" w:rsidRPr="00314D6D">
        <w:rPr>
          <w:rFonts w:ascii="Garamond" w:hAnsi="Garamond"/>
          <w:i/>
          <w:iCs/>
          <w:sz w:val="24"/>
          <w:szCs w:val="24"/>
        </w:rPr>
        <w:t xml:space="preserve">Writing for Social Scientists, </w:t>
      </w:r>
      <w:r w:rsidR="00314D6D" w:rsidRPr="00314D6D">
        <w:rPr>
          <w:rFonts w:ascii="Garamond" w:hAnsi="Garamond"/>
          <w:iCs/>
          <w:sz w:val="24"/>
          <w:szCs w:val="24"/>
        </w:rPr>
        <w:t>Chicago University Press).</w:t>
      </w:r>
    </w:p>
    <w:p w:rsidR="00A97E0A" w:rsidRPr="00314D6D" w:rsidRDefault="00A97E0A" w:rsidP="00A97E0A">
      <w:pPr>
        <w:ind w:left="709" w:hanging="709"/>
        <w:jc w:val="both"/>
        <w:rPr>
          <w:rFonts w:ascii="Garamond" w:hAnsi="Garamond"/>
          <w:sz w:val="24"/>
          <w:szCs w:val="24"/>
        </w:rPr>
      </w:pPr>
      <w:r w:rsidRPr="00314D6D">
        <w:rPr>
          <w:rFonts w:ascii="Garamond" w:hAnsi="Garamond"/>
          <w:sz w:val="24"/>
          <w:szCs w:val="24"/>
        </w:rPr>
        <w:t xml:space="preserve">Herzlich, Claudine (2005). </w:t>
      </w:r>
      <w:r w:rsidRPr="00314D6D">
        <w:rPr>
          <w:rFonts w:ascii="Garamond" w:hAnsi="Garamond"/>
          <w:i/>
          <w:sz w:val="24"/>
          <w:szCs w:val="24"/>
        </w:rPr>
        <w:t>Réussir sa thèse en sciences sociales</w:t>
      </w:r>
      <w:r w:rsidRPr="00314D6D">
        <w:rPr>
          <w:rFonts w:ascii="Garamond" w:hAnsi="Garamond"/>
          <w:sz w:val="24"/>
          <w:szCs w:val="24"/>
        </w:rPr>
        <w:t xml:space="preserve">. Paris : Armand Colin. </w:t>
      </w:r>
    </w:p>
    <w:p w:rsidR="00A97E0A" w:rsidRDefault="00A97E0A" w:rsidP="00A97E0A">
      <w:pPr>
        <w:ind w:left="709" w:hanging="709"/>
        <w:jc w:val="both"/>
        <w:rPr>
          <w:rFonts w:ascii="Garamond" w:hAnsi="Garamond"/>
          <w:sz w:val="24"/>
          <w:szCs w:val="24"/>
        </w:rPr>
      </w:pPr>
      <w:r w:rsidRPr="00314D6D">
        <w:rPr>
          <w:rFonts w:ascii="Garamond" w:hAnsi="Garamond"/>
          <w:sz w:val="24"/>
          <w:szCs w:val="24"/>
        </w:rPr>
        <w:lastRenderedPageBreak/>
        <w:t xml:space="preserve">Hunsman, Moritz et Kapp, Sébastien (sous la direction de) (2013). </w:t>
      </w:r>
      <w:r w:rsidRPr="00314D6D">
        <w:rPr>
          <w:rFonts w:ascii="Garamond" w:hAnsi="Garamond"/>
          <w:i/>
          <w:sz w:val="24"/>
          <w:szCs w:val="24"/>
        </w:rPr>
        <w:t>Devenir chercheur : écrire une thèse en sciences sociales</w:t>
      </w:r>
      <w:r w:rsidRPr="00314D6D">
        <w:rPr>
          <w:rFonts w:ascii="Garamond" w:hAnsi="Garamond"/>
          <w:sz w:val="24"/>
          <w:szCs w:val="24"/>
        </w:rPr>
        <w:t xml:space="preserve">. Paris : Editions de l’EHESS. </w:t>
      </w:r>
    </w:p>
    <w:p w:rsidR="00314D6D" w:rsidRDefault="00314D6D" w:rsidP="00314D6D">
      <w:pPr>
        <w:pStyle w:val="Style1"/>
        <w:ind w:left="709" w:hanging="709"/>
        <w:jc w:val="both"/>
        <w:rPr>
          <w:rFonts w:ascii="Garamond" w:hAnsi="Garamond"/>
          <w:szCs w:val="24"/>
          <w:lang w:val="en-GB"/>
        </w:rPr>
      </w:pPr>
      <w:r w:rsidRPr="00BE315F">
        <w:rPr>
          <w:rFonts w:ascii="Garamond" w:hAnsi="Garamond"/>
          <w:szCs w:val="24"/>
          <w:lang w:val="en-GB"/>
        </w:rPr>
        <w:t xml:space="preserve">Reid, Natalie (2010). </w:t>
      </w:r>
      <w:r w:rsidRPr="00BE315F">
        <w:rPr>
          <w:rFonts w:ascii="Garamond" w:hAnsi="Garamond"/>
          <w:i/>
          <w:szCs w:val="24"/>
          <w:lang w:val="en-GB"/>
        </w:rPr>
        <w:t>Getting Published in International Journals. Writing Strategies for European Social Scientists</w:t>
      </w:r>
      <w:r w:rsidRPr="00BE315F">
        <w:rPr>
          <w:rFonts w:ascii="Garamond" w:hAnsi="Garamond"/>
          <w:szCs w:val="24"/>
          <w:lang w:val="en-GB"/>
        </w:rPr>
        <w:t>. Oslo: NOVA – Norvegian Social Research.</w:t>
      </w:r>
      <w:r>
        <w:rPr>
          <w:rFonts w:ascii="Garamond" w:hAnsi="Garamond"/>
          <w:szCs w:val="24"/>
          <w:lang w:val="en-GB"/>
        </w:rPr>
        <w:t>(Si vous rédigez en anglais ou si vous avez l’intention de publier des articles en anglais).</w:t>
      </w:r>
    </w:p>
    <w:p w:rsidR="00314D6D" w:rsidRPr="00314D6D" w:rsidRDefault="00314D6D" w:rsidP="00A97E0A">
      <w:pPr>
        <w:ind w:left="709" w:hanging="709"/>
        <w:jc w:val="both"/>
        <w:rPr>
          <w:rFonts w:ascii="Garamond" w:hAnsi="Garamond"/>
          <w:sz w:val="24"/>
          <w:szCs w:val="24"/>
        </w:rPr>
      </w:pPr>
    </w:p>
    <w:p w:rsidR="00A97E0A" w:rsidRPr="00314D6D" w:rsidRDefault="00A97E0A" w:rsidP="0018482D">
      <w:pPr>
        <w:jc w:val="both"/>
        <w:rPr>
          <w:rFonts w:ascii="Times New Roman" w:hAnsi="Times New Roman" w:cs="Times New Roman"/>
          <w:sz w:val="24"/>
          <w:szCs w:val="24"/>
        </w:rPr>
      </w:pPr>
    </w:p>
    <w:p w:rsidR="00A97E0A" w:rsidRDefault="00A97E0A" w:rsidP="0018482D">
      <w:pPr>
        <w:jc w:val="both"/>
        <w:rPr>
          <w:rFonts w:ascii="Times New Roman" w:hAnsi="Times New Roman" w:cs="Times New Roman"/>
          <w:sz w:val="24"/>
          <w:szCs w:val="24"/>
        </w:rPr>
      </w:pPr>
    </w:p>
    <w:p w:rsidR="0018482D" w:rsidRPr="005140A9" w:rsidRDefault="0018482D" w:rsidP="0018482D">
      <w:pPr>
        <w:rPr>
          <w:rFonts w:ascii="Times New Roman" w:hAnsi="Times New Roman" w:cs="Times New Roman"/>
        </w:rPr>
      </w:pPr>
      <w:r w:rsidRPr="005140A9">
        <w:rPr>
          <w:rFonts w:ascii="Times New Roman" w:hAnsi="Times New Roman" w:cs="Times New Roman"/>
        </w:rPr>
        <w:t>L’enseignante :</w:t>
      </w:r>
    </w:p>
    <w:p w:rsidR="0018482D" w:rsidRPr="005140A9" w:rsidRDefault="0018482D" w:rsidP="0018482D">
      <w:pPr>
        <w:jc w:val="both"/>
        <w:rPr>
          <w:rFonts w:ascii="Times New Roman" w:hAnsi="Times New Roman" w:cs="Times New Roman"/>
        </w:rPr>
      </w:pPr>
      <w:r w:rsidRPr="005140A9">
        <w:rPr>
          <w:rStyle w:val="lev"/>
          <w:rFonts w:ascii="Times New Roman" w:hAnsi="Times New Roman" w:cs="Times New Roman"/>
        </w:rPr>
        <w:t xml:space="preserve">Dr. Lea Sgier </w:t>
      </w:r>
      <w:r w:rsidRPr="005140A9">
        <w:rPr>
          <w:rFonts w:ascii="Times New Roman" w:hAnsi="Times New Roman" w:cs="Times New Roman"/>
        </w:rPr>
        <w:t>est politologue de formation, actuellement chargée de cours au Département de science politique de l'Université de Genève (Suisse) et consultante privée en méthodologie qualitative (mandats en cours pour le bureau privé d'évaluation Evalux</w:t>
      </w:r>
      <w:r>
        <w:rPr>
          <w:rFonts w:ascii="Times New Roman" w:hAnsi="Times New Roman" w:cs="Times New Roman"/>
        </w:rPr>
        <w:t>, pour la Essex University (GB), la Hong Kong University HKU, le réseau MethodsNet, etc.</w:t>
      </w:r>
      <w:r w:rsidRPr="005140A9">
        <w:rPr>
          <w:rFonts w:ascii="Times New Roman" w:hAnsi="Times New Roman" w:cs="Times New Roman"/>
        </w:rPr>
        <w:t xml:space="preserve">). Elle enseigne régulièrement dans le cadre de divers programmes doctoraux en Europe, Amérique de Nord et en Asie  et a précédemment beaucoup enseigné dans les Balkans et le Caucase Sud, dans le cadre de projets de coopération scientifique. </w:t>
      </w:r>
    </w:p>
    <w:p w:rsidR="0018482D" w:rsidRDefault="0018482D" w:rsidP="0018482D">
      <w:pPr>
        <w:jc w:val="both"/>
        <w:rPr>
          <w:rFonts w:ascii="Times New Roman" w:hAnsi="Times New Roman" w:cs="Times New Roman"/>
        </w:rPr>
      </w:pPr>
      <w:r w:rsidRPr="005140A9">
        <w:rPr>
          <w:rFonts w:ascii="Times New Roman" w:hAnsi="Times New Roman" w:cs="Times New Roman"/>
        </w:rPr>
        <w:t>De 2010-17 elle a été professeure assistante en méthodologie qualitative à la Central European University (CEU) à Budapest (université anglo-saxonne)</w:t>
      </w:r>
      <w:r>
        <w:rPr>
          <w:rFonts w:ascii="Times New Roman" w:hAnsi="Times New Roman" w:cs="Times New Roman"/>
        </w:rPr>
        <w:t xml:space="preserve"> où elle a supervisé plusieurs thèses de doctorat ; </w:t>
      </w:r>
      <w:r w:rsidRPr="005140A9">
        <w:rPr>
          <w:rFonts w:ascii="Times New Roman" w:hAnsi="Times New Roman" w:cs="Times New Roman"/>
        </w:rPr>
        <w:t>et de 2017-19 adjointe scientifique à la Haute école de travail social (HETS/HES-SO) à Genève. Ses recherches récentes ont porté sur la citoyenneté politique des personnes âgées en EMS en Suisse romande (Fondation Leenaards 2017-20</w:t>
      </w:r>
      <w:bookmarkStart w:id="0" w:name="_GoBack"/>
      <w:bookmarkEnd w:id="0"/>
      <w:r w:rsidRPr="005140A9">
        <w:rPr>
          <w:rFonts w:ascii="Times New Roman" w:hAnsi="Times New Roman" w:cs="Times New Roman"/>
        </w:rPr>
        <w:t xml:space="preserve">); la formation des professionnels dans le domaine des démences (mandat du Canton de Genève 2018-19) et la politique démence en Suisse, notamment. Ses langues de travail sont le français, l'anglais et l'allemand. Elle parle par ailleurs le rhéto-romanche (langue maternelle) et l’italien. </w:t>
      </w:r>
    </w:p>
    <w:p w:rsidR="00876060" w:rsidRDefault="00876060" w:rsidP="0018482D">
      <w:pPr>
        <w:jc w:val="both"/>
        <w:rPr>
          <w:rFonts w:ascii="Times New Roman" w:hAnsi="Times New Roman" w:cs="Times New Roman"/>
        </w:rPr>
      </w:pPr>
      <w:hyperlink r:id="rId8" w:history="1">
        <w:r w:rsidRPr="0083489A">
          <w:rPr>
            <w:rStyle w:val="Lienhypertexte"/>
            <w:rFonts w:ascii="Times New Roman" w:hAnsi="Times New Roman" w:cs="Times New Roman"/>
          </w:rPr>
          <w:t>Lea.Sgier@unige.ch</w:t>
        </w:r>
      </w:hyperlink>
    </w:p>
    <w:p w:rsidR="00876060" w:rsidRPr="005140A9" w:rsidRDefault="00876060" w:rsidP="0018482D">
      <w:pPr>
        <w:jc w:val="both"/>
        <w:rPr>
          <w:rFonts w:ascii="Times New Roman" w:hAnsi="Times New Roman" w:cs="Times New Roman"/>
        </w:rPr>
      </w:pPr>
      <w:r>
        <w:rPr>
          <w:rFonts w:ascii="Times New Roman" w:hAnsi="Times New Roman" w:cs="Times New Roman"/>
        </w:rPr>
        <w:t>+41 22 379 89 51</w:t>
      </w:r>
    </w:p>
    <w:p w:rsidR="0018482D" w:rsidRPr="0018482D" w:rsidRDefault="0018482D" w:rsidP="0018482D">
      <w:pPr>
        <w:jc w:val="both"/>
        <w:rPr>
          <w:rFonts w:ascii="Times New Roman" w:hAnsi="Times New Roman" w:cs="Times New Roman"/>
          <w:sz w:val="24"/>
          <w:szCs w:val="24"/>
        </w:rPr>
      </w:pPr>
    </w:p>
    <w:p w:rsidR="00D8048E" w:rsidRDefault="00D8048E">
      <w:pPr>
        <w:rPr>
          <w:rFonts w:ascii="Times New Roman" w:hAnsi="Times New Roman" w:cs="Times New Roman"/>
          <w:sz w:val="24"/>
          <w:szCs w:val="24"/>
        </w:rPr>
      </w:pPr>
    </w:p>
    <w:p w:rsidR="00D8048E" w:rsidRPr="00D8048E" w:rsidRDefault="00D8048E">
      <w:pPr>
        <w:rPr>
          <w:rFonts w:ascii="Times New Roman" w:hAnsi="Times New Roman" w:cs="Times New Roman"/>
          <w:sz w:val="24"/>
          <w:szCs w:val="24"/>
        </w:rPr>
      </w:pPr>
    </w:p>
    <w:sectPr w:rsidR="00D8048E" w:rsidRPr="00D804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92" w:rsidRDefault="00895392" w:rsidP="00895392">
      <w:pPr>
        <w:spacing w:after="0" w:line="240" w:lineRule="auto"/>
      </w:pPr>
      <w:r>
        <w:separator/>
      </w:r>
    </w:p>
  </w:endnote>
  <w:endnote w:type="continuationSeparator" w:id="0">
    <w:p w:rsidR="00895392" w:rsidRDefault="00895392" w:rsidP="0089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92" w:rsidRDefault="00895392" w:rsidP="00895392">
      <w:pPr>
        <w:spacing w:after="0" w:line="240" w:lineRule="auto"/>
      </w:pPr>
      <w:r>
        <w:separator/>
      </w:r>
    </w:p>
  </w:footnote>
  <w:footnote w:type="continuationSeparator" w:id="0">
    <w:p w:rsidR="00895392" w:rsidRDefault="00895392" w:rsidP="00895392">
      <w:pPr>
        <w:spacing w:after="0" w:line="240" w:lineRule="auto"/>
      </w:pPr>
      <w:r>
        <w:continuationSeparator/>
      </w:r>
    </w:p>
  </w:footnote>
  <w:footnote w:id="1">
    <w:p w:rsidR="00895392" w:rsidRDefault="00895392">
      <w:pPr>
        <w:pStyle w:val="Notedebasdepage"/>
      </w:pPr>
      <w:r>
        <w:rPr>
          <w:rStyle w:val="Appelnotedebasdep"/>
        </w:rPr>
        <w:footnoteRef/>
      </w:r>
      <w:r>
        <w:t xml:space="preserve"> Pour celles et ceux rédigeant leur thèse en langue étrangère, l’ED540 propose aussi un atelier spécifique en automne. Les concerné.e.s sont bienvenu.e.s également dans un de ces ateliers-ci, qui sont complémentaires à cet atelier plus spécifique.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134C"/>
    <w:multiLevelType w:val="hybridMultilevel"/>
    <w:tmpl w:val="11A2D4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27"/>
    <w:rsid w:val="000116AA"/>
    <w:rsid w:val="000667C5"/>
    <w:rsid w:val="0018482D"/>
    <w:rsid w:val="00314D6D"/>
    <w:rsid w:val="003C5327"/>
    <w:rsid w:val="00411386"/>
    <w:rsid w:val="00576B79"/>
    <w:rsid w:val="0057717E"/>
    <w:rsid w:val="005C78B1"/>
    <w:rsid w:val="005E199D"/>
    <w:rsid w:val="00876060"/>
    <w:rsid w:val="00895392"/>
    <w:rsid w:val="00A97E0A"/>
    <w:rsid w:val="00C70919"/>
    <w:rsid w:val="00C9385A"/>
    <w:rsid w:val="00D8048E"/>
    <w:rsid w:val="00FF73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418"/>
  <w15:chartTrackingRefBased/>
  <w15:docId w15:val="{9D297167-86F1-478A-8435-6FEAD2E7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5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392"/>
    <w:rPr>
      <w:sz w:val="20"/>
      <w:szCs w:val="20"/>
    </w:rPr>
  </w:style>
  <w:style w:type="character" w:styleId="Appelnotedebasdep">
    <w:name w:val="footnote reference"/>
    <w:basedOn w:val="Policepardfaut"/>
    <w:uiPriority w:val="99"/>
    <w:semiHidden/>
    <w:unhideWhenUsed/>
    <w:rsid w:val="00895392"/>
    <w:rPr>
      <w:vertAlign w:val="superscript"/>
    </w:rPr>
  </w:style>
  <w:style w:type="paragraph" w:styleId="Paragraphedeliste">
    <w:name w:val="List Paragraph"/>
    <w:basedOn w:val="Normal"/>
    <w:uiPriority w:val="34"/>
    <w:qFormat/>
    <w:rsid w:val="00FF73F7"/>
    <w:pPr>
      <w:ind w:left="720"/>
      <w:contextualSpacing/>
    </w:pPr>
  </w:style>
  <w:style w:type="character" w:styleId="lev">
    <w:name w:val="Strong"/>
    <w:basedOn w:val="Policepardfaut"/>
    <w:uiPriority w:val="22"/>
    <w:qFormat/>
    <w:rsid w:val="0018482D"/>
    <w:rPr>
      <w:b/>
      <w:bCs/>
    </w:rPr>
  </w:style>
  <w:style w:type="paragraph" w:styleId="NormalWeb">
    <w:name w:val="Normal (Web)"/>
    <w:basedOn w:val="Normal"/>
    <w:uiPriority w:val="99"/>
    <w:unhideWhenUsed/>
    <w:rsid w:val="00C7091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Style1">
    <w:name w:val="Style1"/>
    <w:basedOn w:val="Normal"/>
    <w:rsid w:val="00314D6D"/>
    <w:pPr>
      <w:spacing w:after="0" w:line="240" w:lineRule="auto"/>
    </w:pPr>
    <w:rPr>
      <w:rFonts w:ascii="Times" w:eastAsia="Times" w:hAnsi="Times" w:cs="Times New Roman"/>
      <w:sz w:val="24"/>
      <w:szCs w:val="20"/>
      <w:lang w:val="fr-FR" w:eastAsia="fr-FR"/>
    </w:rPr>
  </w:style>
  <w:style w:type="paragraph" w:styleId="Textedebulles">
    <w:name w:val="Balloon Text"/>
    <w:basedOn w:val="Normal"/>
    <w:link w:val="TextedebullesCar"/>
    <w:uiPriority w:val="99"/>
    <w:semiHidden/>
    <w:unhideWhenUsed/>
    <w:rsid w:val="000116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6AA"/>
    <w:rPr>
      <w:rFonts w:ascii="Segoe UI" w:hAnsi="Segoe UI" w:cs="Segoe UI"/>
      <w:sz w:val="18"/>
      <w:szCs w:val="18"/>
    </w:rPr>
  </w:style>
  <w:style w:type="character" w:styleId="Lienhypertexte">
    <w:name w:val="Hyperlink"/>
    <w:basedOn w:val="Policepardfaut"/>
    <w:uiPriority w:val="99"/>
    <w:unhideWhenUsed/>
    <w:rsid w:val="00876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Sgier@unig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9314-70C7-4C25-975A-81C074BF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Sgier</dc:creator>
  <cp:keywords/>
  <dc:description/>
  <cp:lastModifiedBy>Lea Sgier</cp:lastModifiedBy>
  <cp:revision>10</cp:revision>
  <cp:lastPrinted>2022-05-05T19:59:00Z</cp:lastPrinted>
  <dcterms:created xsi:type="dcterms:W3CDTF">2022-05-05T19:03:00Z</dcterms:created>
  <dcterms:modified xsi:type="dcterms:W3CDTF">2022-05-05T20:12:00Z</dcterms:modified>
</cp:coreProperties>
</file>